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3A9F12" w14:textId="053012A1" w:rsidR="001A0457" w:rsidRPr="00181C20" w:rsidRDefault="007923A3" w:rsidP="00A65F0A">
      <w:pPr>
        <w:jc w:val="center"/>
        <w:rPr>
          <w:rFonts w:cstheme="minorHAnsi"/>
          <w:b/>
          <w:bCs/>
          <w:sz w:val="28"/>
          <w:szCs w:val="28"/>
        </w:rPr>
      </w:pPr>
      <w:r w:rsidRPr="00181C20">
        <w:rPr>
          <w:rFonts w:cstheme="minorHAnsi"/>
          <w:noProof/>
          <w:sz w:val="28"/>
          <w:szCs w:val="28"/>
        </w:rPr>
        <w:drawing>
          <wp:anchor distT="0" distB="0" distL="114300" distR="114300" simplePos="0" relativeHeight="251659264" behindDoc="0" locked="0" layoutInCell="1" allowOverlap="1" wp14:anchorId="07526502" wp14:editId="317BC38D">
            <wp:simplePos x="0" y="0"/>
            <wp:positionH relativeFrom="column">
              <wp:posOffset>-100940</wp:posOffset>
            </wp:positionH>
            <wp:positionV relativeFrom="paragraph">
              <wp:posOffset>-219694</wp:posOffset>
            </wp:positionV>
            <wp:extent cx="914400" cy="75562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919582" cy="759907"/>
                    </a:xfrm>
                    <a:prstGeom prst="rect">
                      <a:avLst/>
                    </a:prstGeom>
                  </pic:spPr>
                </pic:pic>
              </a:graphicData>
            </a:graphic>
            <wp14:sizeRelH relativeFrom="margin">
              <wp14:pctWidth>0</wp14:pctWidth>
            </wp14:sizeRelH>
            <wp14:sizeRelV relativeFrom="margin">
              <wp14:pctHeight>0</wp14:pctHeight>
            </wp14:sizeRelV>
          </wp:anchor>
        </w:drawing>
      </w:r>
      <w:r w:rsidRPr="00181C20">
        <w:rPr>
          <w:rFonts w:cstheme="minorHAnsi"/>
          <w:noProof/>
          <w:sz w:val="28"/>
          <w:szCs w:val="28"/>
        </w:rPr>
        <w:drawing>
          <wp:anchor distT="0" distB="0" distL="114300" distR="114300" simplePos="0" relativeHeight="251661312" behindDoc="0" locked="0" layoutInCell="1" allowOverlap="1" wp14:anchorId="2FEBD4B2" wp14:editId="513B2DE9">
            <wp:simplePos x="0" y="0"/>
            <wp:positionH relativeFrom="column">
              <wp:posOffset>5961413</wp:posOffset>
            </wp:positionH>
            <wp:positionV relativeFrom="paragraph">
              <wp:posOffset>-35626</wp:posOffset>
            </wp:positionV>
            <wp:extent cx="1215390" cy="466985"/>
            <wp:effectExtent l="0" t="0" r="3810" b="317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215390" cy="466985"/>
                    </a:xfrm>
                    <a:prstGeom prst="rect">
                      <a:avLst/>
                    </a:prstGeom>
                  </pic:spPr>
                </pic:pic>
              </a:graphicData>
            </a:graphic>
            <wp14:sizeRelH relativeFrom="page">
              <wp14:pctWidth>0</wp14:pctWidth>
            </wp14:sizeRelH>
            <wp14:sizeRelV relativeFrom="page">
              <wp14:pctHeight>0</wp14:pctHeight>
            </wp14:sizeRelV>
          </wp:anchor>
        </w:drawing>
      </w:r>
      <w:r w:rsidR="00A65F0A" w:rsidRPr="00181C20">
        <w:rPr>
          <w:rFonts w:cstheme="minorHAnsi"/>
          <w:b/>
          <w:bCs/>
          <w:sz w:val="28"/>
          <w:szCs w:val="28"/>
        </w:rPr>
        <w:t>Columbian School Improvement Plan at a Glance 20</w:t>
      </w:r>
      <w:r w:rsidR="00202CC7" w:rsidRPr="00181C20">
        <w:rPr>
          <w:rFonts w:cstheme="minorHAnsi"/>
          <w:b/>
          <w:bCs/>
          <w:sz w:val="28"/>
          <w:szCs w:val="28"/>
        </w:rPr>
        <w:t>2</w:t>
      </w:r>
      <w:r w:rsidR="00181C20">
        <w:rPr>
          <w:rFonts w:cstheme="minorHAnsi"/>
          <w:b/>
          <w:bCs/>
          <w:sz w:val="28"/>
          <w:szCs w:val="28"/>
        </w:rPr>
        <w:t>1-22</w:t>
      </w:r>
    </w:p>
    <w:p w14:paraId="7FE7B20A" w14:textId="626D20F5" w:rsidR="00A65F0A" w:rsidRPr="00181C20" w:rsidRDefault="00A65F0A" w:rsidP="00A65F0A">
      <w:pPr>
        <w:jc w:val="center"/>
        <w:rPr>
          <w:rFonts w:cstheme="minorHAnsi"/>
          <w:b/>
          <w:bCs/>
          <w:i/>
          <w:iCs/>
        </w:rPr>
      </w:pPr>
      <w:r w:rsidRPr="00181C20">
        <w:rPr>
          <w:rFonts w:cstheme="minorHAnsi"/>
          <w:b/>
          <w:bCs/>
          <w:i/>
          <w:iCs/>
        </w:rPr>
        <w:t>Columbian Elementary – Where All Students are KNOWN, LOVED &amp; INSPIRED</w:t>
      </w:r>
    </w:p>
    <w:p w14:paraId="0F964B72" w14:textId="13D9123C" w:rsidR="00A65F0A" w:rsidRPr="00181C20" w:rsidRDefault="00A65F0A" w:rsidP="00A65F0A">
      <w:pPr>
        <w:jc w:val="center"/>
        <w:rPr>
          <w:rFonts w:cstheme="minorHAnsi"/>
          <w:sz w:val="20"/>
          <w:szCs w:val="20"/>
        </w:rPr>
      </w:pPr>
    </w:p>
    <w:tbl>
      <w:tblPr>
        <w:tblW w:w="11463"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31"/>
        <w:gridCol w:w="5732"/>
      </w:tblGrid>
      <w:tr w:rsidR="00A65F0A" w:rsidRPr="00181C20" w14:paraId="07E494EA" w14:textId="77777777" w:rsidTr="00267987">
        <w:trPr>
          <w:trHeight w:val="172"/>
        </w:trPr>
        <w:tc>
          <w:tcPr>
            <w:tcW w:w="5731" w:type="dxa"/>
          </w:tcPr>
          <w:p w14:paraId="2C521FA6" w14:textId="778868EF" w:rsidR="00A65F0A" w:rsidRPr="00181C20" w:rsidRDefault="00A65F0A" w:rsidP="00A65F0A">
            <w:pPr>
              <w:jc w:val="center"/>
              <w:rPr>
                <w:rFonts w:cstheme="minorHAnsi"/>
                <w:b/>
                <w:bCs/>
                <w:sz w:val="20"/>
                <w:szCs w:val="20"/>
              </w:rPr>
            </w:pPr>
            <w:r w:rsidRPr="00181C20">
              <w:rPr>
                <w:rFonts w:cstheme="minorHAnsi"/>
                <w:b/>
                <w:bCs/>
                <w:sz w:val="20"/>
                <w:szCs w:val="20"/>
              </w:rPr>
              <w:t>School Improvement Criteria</w:t>
            </w:r>
          </w:p>
        </w:tc>
        <w:tc>
          <w:tcPr>
            <w:tcW w:w="5732" w:type="dxa"/>
          </w:tcPr>
          <w:p w14:paraId="3FA3BF09" w14:textId="5400E1B5" w:rsidR="00025530" w:rsidRPr="00181C20" w:rsidRDefault="00A65F0A" w:rsidP="00025530">
            <w:pPr>
              <w:jc w:val="center"/>
              <w:rPr>
                <w:rFonts w:cstheme="minorHAnsi"/>
                <w:b/>
                <w:bCs/>
                <w:sz w:val="20"/>
                <w:szCs w:val="20"/>
              </w:rPr>
            </w:pPr>
            <w:r w:rsidRPr="00181C20">
              <w:rPr>
                <w:rFonts w:cstheme="minorHAnsi"/>
                <w:b/>
                <w:bCs/>
                <w:sz w:val="20"/>
                <w:szCs w:val="20"/>
              </w:rPr>
              <w:t xml:space="preserve">Coaching Look </w:t>
            </w:r>
            <w:proofErr w:type="spellStart"/>
            <w:r w:rsidRPr="00181C20">
              <w:rPr>
                <w:rFonts w:cstheme="minorHAnsi"/>
                <w:b/>
                <w:bCs/>
                <w:sz w:val="20"/>
                <w:szCs w:val="20"/>
              </w:rPr>
              <w:t>Fors</w:t>
            </w:r>
            <w:proofErr w:type="spellEnd"/>
          </w:p>
        </w:tc>
      </w:tr>
      <w:tr w:rsidR="00A65F0A" w:rsidRPr="00181C20" w14:paraId="3C10D4B6" w14:textId="77777777" w:rsidTr="00267987">
        <w:trPr>
          <w:trHeight w:val="172"/>
        </w:trPr>
        <w:tc>
          <w:tcPr>
            <w:tcW w:w="5731" w:type="dxa"/>
          </w:tcPr>
          <w:p w14:paraId="58CA13F0" w14:textId="77777777" w:rsidR="00A65F0A" w:rsidRPr="00181C20" w:rsidRDefault="00A65F0A" w:rsidP="00253441">
            <w:pPr>
              <w:rPr>
                <w:rFonts w:cstheme="minorHAnsi"/>
                <w:b/>
                <w:bCs/>
                <w:sz w:val="20"/>
                <w:szCs w:val="20"/>
              </w:rPr>
            </w:pPr>
            <w:r w:rsidRPr="00181C20">
              <w:rPr>
                <w:rFonts w:cstheme="minorHAnsi"/>
                <w:b/>
                <w:bCs/>
                <w:sz w:val="20"/>
                <w:szCs w:val="20"/>
              </w:rPr>
              <w:t>Language Arts</w:t>
            </w:r>
            <w:r w:rsidR="00253441" w:rsidRPr="00181C20">
              <w:rPr>
                <w:rFonts w:cstheme="minorHAnsi"/>
                <w:b/>
                <w:bCs/>
                <w:sz w:val="20"/>
                <w:szCs w:val="20"/>
              </w:rPr>
              <w:t>:</w:t>
            </w:r>
          </w:p>
          <w:p w14:paraId="4E9F7B92" w14:textId="3EB27ECA" w:rsidR="00253441" w:rsidRPr="00181C20" w:rsidRDefault="00253441" w:rsidP="00253441">
            <w:pPr>
              <w:pStyle w:val="ListParagraph"/>
              <w:numPr>
                <w:ilvl w:val="0"/>
                <w:numId w:val="2"/>
              </w:numPr>
              <w:rPr>
                <w:rFonts w:cstheme="minorHAnsi"/>
                <w:b/>
                <w:sz w:val="20"/>
                <w:szCs w:val="20"/>
              </w:rPr>
            </w:pPr>
            <w:r w:rsidRPr="00181C20">
              <w:rPr>
                <w:rFonts w:cstheme="minorHAnsi"/>
                <w:color w:val="000000"/>
                <w:sz w:val="20"/>
                <w:szCs w:val="20"/>
              </w:rPr>
              <w:t xml:space="preserve">For Spring ELA MAP Growth Assessment, we will increase the percent of students identified as “At” or “Above” the grade level norm by </w:t>
            </w:r>
            <w:r w:rsidR="00A1148A" w:rsidRPr="00181C20">
              <w:rPr>
                <w:rFonts w:cstheme="minorHAnsi"/>
                <w:color w:val="000000"/>
                <w:sz w:val="20"/>
                <w:szCs w:val="20"/>
              </w:rPr>
              <w:t>8.9</w:t>
            </w:r>
            <w:r w:rsidRPr="00181C20">
              <w:rPr>
                <w:rFonts w:cstheme="minorHAnsi"/>
                <w:color w:val="000000"/>
                <w:sz w:val="20"/>
                <w:szCs w:val="20"/>
              </w:rPr>
              <w:t xml:space="preserve">%.  </w:t>
            </w:r>
            <w:r w:rsidRPr="00181C20">
              <w:rPr>
                <w:rFonts w:cstheme="minorHAnsi"/>
                <w:i/>
                <w:iCs/>
                <w:color w:val="000000"/>
                <w:sz w:val="20"/>
                <w:szCs w:val="20"/>
              </w:rPr>
              <w:t>Spring 20</w:t>
            </w:r>
            <w:r w:rsidR="00A1148A" w:rsidRPr="00181C20">
              <w:rPr>
                <w:rFonts w:cstheme="minorHAnsi"/>
                <w:i/>
                <w:iCs/>
                <w:color w:val="000000"/>
                <w:sz w:val="20"/>
                <w:szCs w:val="20"/>
              </w:rPr>
              <w:t>21</w:t>
            </w:r>
            <w:r w:rsidRPr="00181C20">
              <w:rPr>
                <w:rFonts w:cstheme="minorHAnsi"/>
                <w:i/>
                <w:iCs/>
                <w:color w:val="000000"/>
                <w:sz w:val="20"/>
                <w:szCs w:val="20"/>
              </w:rPr>
              <w:t xml:space="preserve"> rate </w:t>
            </w:r>
            <w:r w:rsidR="00A1148A" w:rsidRPr="00181C20">
              <w:rPr>
                <w:rFonts w:cstheme="minorHAnsi"/>
                <w:i/>
                <w:iCs/>
                <w:color w:val="000000"/>
                <w:sz w:val="20"/>
                <w:szCs w:val="20"/>
              </w:rPr>
              <w:t>71.1</w:t>
            </w:r>
            <w:r w:rsidRPr="00181C20">
              <w:rPr>
                <w:rFonts w:cstheme="minorHAnsi"/>
                <w:i/>
                <w:iCs/>
                <w:color w:val="000000"/>
                <w:sz w:val="20"/>
                <w:szCs w:val="20"/>
              </w:rPr>
              <w:t xml:space="preserve">%; </w:t>
            </w:r>
            <w:r w:rsidRPr="00181C20">
              <w:rPr>
                <w:rFonts w:cstheme="minorHAnsi"/>
                <w:b/>
                <w:bCs/>
                <w:i/>
                <w:iCs/>
                <w:color w:val="000000"/>
                <w:sz w:val="20"/>
                <w:szCs w:val="20"/>
                <w:u w:val="single"/>
              </w:rPr>
              <w:t>Goal rate for Spring 202</w:t>
            </w:r>
            <w:r w:rsidR="00A1148A" w:rsidRPr="00181C20">
              <w:rPr>
                <w:rFonts w:cstheme="minorHAnsi"/>
                <w:b/>
                <w:bCs/>
                <w:i/>
                <w:iCs/>
                <w:color w:val="000000"/>
                <w:sz w:val="20"/>
                <w:szCs w:val="20"/>
                <w:u w:val="single"/>
              </w:rPr>
              <w:t>2</w:t>
            </w:r>
            <w:r w:rsidRPr="00181C20">
              <w:rPr>
                <w:rFonts w:cstheme="minorHAnsi"/>
                <w:b/>
                <w:bCs/>
                <w:i/>
                <w:iCs/>
                <w:color w:val="000000"/>
                <w:sz w:val="20"/>
                <w:szCs w:val="20"/>
                <w:u w:val="single"/>
              </w:rPr>
              <w:t xml:space="preserve"> 8</w:t>
            </w:r>
            <w:r w:rsidR="00A1148A" w:rsidRPr="00181C20">
              <w:rPr>
                <w:rFonts w:cstheme="minorHAnsi"/>
                <w:b/>
                <w:bCs/>
                <w:i/>
                <w:iCs/>
                <w:color w:val="000000"/>
                <w:sz w:val="20"/>
                <w:szCs w:val="20"/>
                <w:u w:val="single"/>
              </w:rPr>
              <w:t>0</w:t>
            </w:r>
            <w:r w:rsidRPr="00181C20">
              <w:rPr>
                <w:rFonts w:cstheme="minorHAnsi"/>
                <w:b/>
                <w:bCs/>
                <w:i/>
                <w:iCs/>
                <w:color w:val="000000"/>
                <w:sz w:val="20"/>
                <w:szCs w:val="20"/>
                <w:u w:val="single"/>
              </w:rPr>
              <w:t>%</w:t>
            </w:r>
          </w:p>
          <w:p w14:paraId="452DF401" w14:textId="77777777" w:rsidR="00253441" w:rsidRPr="00181C20" w:rsidRDefault="00253441" w:rsidP="00253441">
            <w:pPr>
              <w:pStyle w:val="ListParagraph"/>
              <w:rPr>
                <w:rFonts w:cstheme="minorHAnsi"/>
                <w:b/>
                <w:sz w:val="20"/>
                <w:szCs w:val="20"/>
              </w:rPr>
            </w:pPr>
          </w:p>
          <w:p w14:paraId="73AD044F" w14:textId="2DA939F8" w:rsidR="00025530" w:rsidRPr="00181C20" w:rsidRDefault="00253441" w:rsidP="00025530">
            <w:pPr>
              <w:pStyle w:val="ListParagraph"/>
              <w:numPr>
                <w:ilvl w:val="0"/>
                <w:numId w:val="2"/>
              </w:numPr>
              <w:rPr>
                <w:rFonts w:cstheme="minorHAnsi"/>
                <w:sz w:val="20"/>
                <w:szCs w:val="20"/>
              </w:rPr>
            </w:pPr>
            <w:r w:rsidRPr="00181C20">
              <w:rPr>
                <w:rFonts w:cstheme="minorHAnsi"/>
                <w:color w:val="000000"/>
                <w:sz w:val="20"/>
                <w:szCs w:val="20"/>
              </w:rPr>
              <w:t xml:space="preserve">For Spring ELA MAP Growth Assessment, we will increase the percent of students identified as “Meeting” or “Exceeding” projected growth goals by </w:t>
            </w:r>
            <w:r w:rsidR="00A1148A" w:rsidRPr="00181C20">
              <w:rPr>
                <w:rFonts w:cstheme="minorHAnsi"/>
                <w:color w:val="000000"/>
                <w:sz w:val="20"/>
                <w:szCs w:val="20"/>
              </w:rPr>
              <w:t>12</w:t>
            </w:r>
            <w:r w:rsidRPr="00181C20">
              <w:rPr>
                <w:rFonts w:cstheme="minorHAnsi"/>
                <w:color w:val="000000"/>
                <w:sz w:val="20"/>
                <w:szCs w:val="20"/>
              </w:rPr>
              <w:t xml:space="preserve">%.  </w:t>
            </w:r>
            <w:r w:rsidRPr="00181C20">
              <w:rPr>
                <w:rFonts w:cstheme="minorHAnsi"/>
                <w:i/>
                <w:color w:val="000000"/>
                <w:sz w:val="20"/>
                <w:szCs w:val="20"/>
              </w:rPr>
              <w:t>Spring 20</w:t>
            </w:r>
            <w:r w:rsidR="00A1148A" w:rsidRPr="00181C20">
              <w:rPr>
                <w:rFonts w:cstheme="minorHAnsi"/>
                <w:i/>
                <w:color w:val="000000"/>
                <w:sz w:val="20"/>
                <w:szCs w:val="20"/>
              </w:rPr>
              <w:t>21</w:t>
            </w:r>
            <w:r w:rsidRPr="00181C20">
              <w:rPr>
                <w:rFonts w:cstheme="minorHAnsi"/>
                <w:i/>
                <w:color w:val="000000"/>
                <w:sz w:val="20"/>
                <w:szCs w:val="20"/>
              </w:rPr>
              <w:t xml:space="preserve"> rate </w:t>
            </w:r>
            <w:r w:rsidR="00A1148A" w:rsidRPr="00181C20">
              <w:rPr>
                <w:rFonts w:cstheme="minorHAnsi"/>
                <w:i/>
                <w:color w:val="000000"/>
                <w:sz w:val="20"/>
                <w:szCs w:val="20"/>
              </w:rPr>
              <w:t>–</w:t>
            </w:r>
            <w:r w:rsidRPr="00181C20">
              <w:rPr>
                <w:rFonts w:cstheme="minorHAnsi"/>
                <w:i/>
                <w:color w:val="000000"/>
                <w:sz w:val="20"/>
                <w:szCs w:val="20"/>
              </w:rPr>
              <w:t xml:space="preserve"> </w:t>
            </w:r>
            <w:r w:rsidR="00A1148A" w:rsidRPr="00181C20">
              <w:rPr>
                <w:rFonts w:cstheme="minorHAnsi"/>
                <w:i/>
                <w:color w:val="000000"/>
                <w:sz w:val="20"/>
                <w:szCs w:val="20"/>
              </w:rPr>
              <w:t>38</w:t>
            </w:r>
            <w:r w:rsidRPr="00181C20">
              <w:rPr>
                <w:rFonts w:cstheme="minorHAnsi"/>
                <w:i/>
                <w:color w:val="000000"/>
                <w:sz w:val="20"/>
                <w:szCs w:val="20"/>
              </w:rPr>
              <w:t xml:space="preserve">%; </w:t>
            </w:r>
            <w:r w:rsidRPr="00181C20">
              <w:rPr>
                <w:rFonts w:cstheme="minorHAnsi"/>
                <w:b/>
                <w:bCs/>
                <w:i/>
                <w:color w:val="000000"/>
                <w:sz w:val="20"/>
                <w:szCs w:val="20"/>
                <w:u w:val="single"/>
              </w:rPr>
              <w:t>Goal rate for Spring 202</w:t>
            </w:r>
            <w:r w:rsidR="00A1148A" w:rsidRPr="00181C20">
              <w:rPr>
                <w:rFonts w:cstheme="minorHAnsi"/>
                <w:b/>
                <w:bCs/>
                <w:i/>
                <w:color w:val="000000"/>
                <w:sz w:val="20"/>
                <w:szCs w:val="20"/>
                <w:u w:val="single"/>
              </w:rPr>
              <w:t>2</w:t>
            </w:r>
            <w:r w:rsidRPr="00181C20">
              <w:rPr>
                <w:rFonts w:cstheme="minorHAnsi"/>
                <w:b/>
                <w:bCs/>
                <w:i/>
                <w:color w:val="000000"/>
                <w:sz w:val="20"/>
                <w:szCs w:val="20"/>
                <w:u w:val="single"/>
              </w:rPr>
              <w:t xml:space="preserve"> - </w:t>
            </w:r>
            <w:r w:rsidR="00A1148A" w:rsidRPr="00181C20">
              <w:rPr>
                <w:rFonts w:cstheme="minorHAnsi"/>
                <w:b/>
                <w:bCs/>
                <w:i/>
                <w:color w:val="000000"/>
                <w:sz w:val="20"/>
                <w:szCs w:val="20"/>
                <w:u w:val="single"/>
              </w:rPr>
              <w:t>50</w:t>
            </w:r>
            <w:r w:rsidRPr="00181C20">
              <w:rPr>
                <w:rFonts w:cstheme="minorHAnsi"/>
                <w:b/>
                <w:bCs/>
                <w:i/>
                <w:color w:val="000000"/>
                <w:sz w:val="20"/>
                <w:szCs w:val="20"/>
                <w:u w:val="single"/>
              </w:rPr>
              <w:t>%</w:t>
            </w:r>
          </w:p>
          <w:p w14:paraId="7E6A0E6E" w14:textId="27EABEF8" w:rsidR="00025530" w:rsidRPr="00181C20" w:rsidRDefault="00025530" w:rsidP="00025530">
            <w:pPr>
              <w:rPr>
                <w:rFonts w:cstheme="minorHAnsi"/>
                <w:sz w:val="20"/>
                <w:szCs w:val="20"/>
              </w:rPr>
            </w:pPr>
          </w:p>
        </w:tc>
        <w:tc>
          <w:tcPr>
            <w:tcW w:w="5732" w:type="dxa"/>
          </w:tcPr>
          <w:p w14:paraId="785F7CFB" w14:textId="70A93361" w:rsidR="00253441" w:rsidRPr="00181C20" w:rsidRDefault="00253441" w:rsidP="006D7FC3">
            <w:pPr>
              <w:pStyle w:val="ListParagraph"/>
              <w:numPr>
                <w:ilvl w:val="0"/>
                <w:numId w:val="2"/>
              </w:numPr>
              <w:spacing w:after="200" w:line="276" w:lineRule="auto"/>
              <w:rPr>
                <w:rFonts w:cstheme="minorHAnsi"/>
                <w:sz w:val="20"/>
                <w:szCs w:val="20"/>
              </w:rPr>
            </w:pPr>
            <w:r w:rsidRPr="00181C20">
              <w:rPr>
                <w:rFonts w:cstheme="minorHAnsi"/>
                <w:sz w:val="20"/>
                <w:szCs w:val="20"/>
              </w:rPr>
              <w:t xml:space="preserve">Learning Goals are posted and referred to </w:t>
            </w:r>
          </w:p>
          <w:p w14:paraId="78D373E1" w14:textId="638A5C06" w:rsidR="00253441" w:rsidRPr="00181C20" w:rsidRDefault="00253441" w:rsidP="006D7FC3">
            <w:pPr>
              <w:pStyle w:val="ListParagraph"/>
              <w:numPr>
                <w:ilvl w:val="0"/>
                <w:numId w:val="2"/>
              </w:numPr>
              <w:spacing w:after="200" w:line="276" w:lineRule="auto"/>
              <w:rPr>
                <w:rFonts w:cstheme="minorHAnsi"/>
                <w:sz w:val="20"/>
                <w:szCs w:val="20"/>
              </w:rPr>
            </w:pPr>
            <w:r w:rsidRPr="00181C20">
              <w:rPr>
                <w:rFonts w:cstheme="minorHAnsi"/>
                <w:sz w:val="20"/>
                <w:szCs w:val="20"/>
              </w:rPr>
              <w:t xml:space="preserve">Use the core resources to plan and deliver instruction based on state standards </w:t>
            </w:r>
          </w:p>
          <w:p w14:paraId="631166D0" w14:textId="30601685" w:rsidR="00253441" w:rsidRPr="00181C20" w:rsidRDefault="00253441" w:rsidP="006D7FC3">
            <w:pPr>
              <w:pStyle w:val="ListParagraph"/>
              <w:numPr>
                <w:ilvl w:val="0"/>
                <w:numId w:val="2"/>
              </w:numPr>
              <w:spacing w:after="200" w:line="276" w:lineRule="auto"/>
              <w:rPr>
                <w:rFonts w:cstheme="minorHAnsi"/>
                <w:sz w:val="20"/>
                <w:szCs w:val="20"/>
              </w:rPr>
            </w:pPr>
            <w:r w:rsidRPr="00181C20">
              <w:rPr>
                <w:rFonts w:cstheme="minorHAnsi"/>
                <w:sz w:val="20"/>
                <w:szCs w:val="20"/>
              </w:rPr>
              <w:t xml:space="preserve">Provide daily guided reading instruction using the Literacy Continuum </w:t>
            </w:r>
          </w:p>
          <w:p w14:paraId="2DA21EF1" w14:textId="3F5B65E0" w:rsidR="00253441" w:rsidRPr="00181C20" w:rsidRDefault="00253441" w:rsidP="006D7FC3">
            <w:pPr>
              <w:pStyle w:val="ListParagraph"/>
              <w:numPr>
                <w:ilvl w:val="0"/>
                <w:numId w:val="2"/>
              </w:numPr>
              <w:spacing w:after="200" w:line="276" w:lineRule="auto"/>
              <w:rPr>
                <w:rFonts w:cstheme="minorHAnsi"/>
                <w:sz w:val="20"/>
                <w:szCs w:val="20"/>
              </w:rPr>
            </w:pPr>
            <w:r w:rsidRPr="00181C20">
              <w:rPr>
                <w:rFonts w:cstheme="minorHAnsi"/>
                <w:sz w:val="20"/>
                <w:szCs w:val="20"/>
              </w:rPr>
              <w:t xml:space="preserve">Provide students with daily literacy opportunities that build rigor during independent reading </w:t>
            </w:r>
          </w:p>
          <w:p w14:paraId="259D86E9" w14:textId="0745664B" w:rsidR="00253441" w:rsidRPr="00181C20" w:rsidRDefault="00A1148A" w:rsidP="006D7FC3">
            <w:pPr>
              <w:pStyle w:val="ListParagraph"/>
              <w:numPr>
                <w:ilvl w:val="0"/>
                <w:numId w:val="2"/>
              </w:numPr>
              <w:spacing w:after="200" w:line="276" w:lineRule="auto"/>
              <w:rPr>
                <w:rFonts w:cstheme="minorHAnsi"/>
                <w:sz w:val="20"/>
                <w:szCs w:val="20"/>
              </w:rPr>
            </w:pPr>
            <w:r w:rsidRPr="00181C20">
              <w:rPr>
                <w:rFonts w:cstheme="minorHAnsi"/>
                <w:sz w:val="20"/>
                <w:szCs w:val="20"/>
              </w:rPr>
              <w:t>Provide daily intervention support</w:t>
            </w:r>
          </w:p>
          <w:p w14:paraId="67197D47" w14:textId="6E0371DB" w:rsidR="00A65F0A" w:rsidRPr="00181C20" w:rsidRDefault="00253441" w:rsidP="006D7FC3">
            <w:pPr>
              <w:pStyle w:val="ListParagraph"/>
              <w:numPr>
                <w:ilvl w:val="0"/>
                <w:numId w:val="2"/>
              </w:numPr>
              <w:rPr>
                <w:rFonts w:cstheme="minorHAnsi"/>
                <w:sz w:val="20"/>
                <w:szCs w:val="20"/>
              </w:rPr>
            </w:pPr>
            <w:r w:rsidRPr="00181C20">
              <w:rPr>
                <w:rFonts w:cstheme="minorHAnsi"/>
                <w:sz w:val="20"/>
                <w:szCs w:val="20"/>
              </w:rPr>
              <w:t xml:space="preserve">Provide LLI </w:t>
            </w:r>
            <w:r w:rsidR="00A00614" w:rsidRPr="00181C20">
              <w:rPr>
                <w:rFonts w:cstheme="minorHAnsi"/>
                <w:sz w:val="20"/>
                <w:szCs w:val="20"/>
              </w:rPr>
              <w:t xml:space="preserve">as an intervention to qualifying students in </w:t>
            </w:r>
            <w:r w:rsidR="00181C20" w:rsidRPr="00181C20">
              <w:rPr>
                <w:rFonts w:cstheme="minorHAnsi"/>
                <w:sz w:val="20"/>
                <w:szCs w:val="20"/>
              </w:rPr>
              <w:t>kindergarten</w:t>
            </w:r>
            <w:r w:rsidR="00A00614" w:rsidRPr="00181C20">
              <w:rPr>
                <w:rFonts w:cstheme="minorHAnsi"/>
                <w:sz w:val="20"/>
                <w:szCs w:val="20"/>
              </w:rPr>
              <w:t xml:space="preserve"> through 3</w:t>
            </w:r>
            <w:r w:rsidR="00A00614" w:rsidRPr="00181C20">
              <w:rPr>
                <w:rFonts w:cstheme="minorHAnsi"/>
                <w:sz w:val="20"/>
                <w:szCs w:val="20"/>
                <w:vertAlign w:val="superscript"/>
              </w:rPr>
              <w:t>rd</w:t>
            </w:r>
            <w:r w:rsidR="00A00614" w:rsidRPr="00181C20">
              <w:rPr>
                <w:rFonts w:cstheme="minorHAnsi"/>
                <w:sz w:val="20"/>
                <w:szCs w:val="20"/>
              </w:rPr>
              <w:t xml:space="preserve"> Grade</w:t>
            </w:r>
          </w:p>
          <w:p w14:paraId="3D686CBB" w14:textId="1082FD52" w:rsidR="006D7FC3" w:rsidRPr="00181C20" w:rsidRDefault="006D7FC3" w:rsidP="006D7FC3">
            <w:pPr>
              <w:pStyle w:val="ListParagraph"/>
              <w:numPr>
                <w:ilvl w:val="0"/>
                <w:numId w:val="2"/>
              </w:numPr>
              <w:rPr>
                <w:rFonts w:cstheme="minorHAnsi"/>
                <w:sz w:val="20"/>
                <w:szCs w:val="20"/>
              </w:rPr>
            </w:pPr>
            <w:r w:rsidRPr="00181C20">
              <w:rPr>
                <w:rFonts w:cstheme="minorHAnsi"/>
                <w:sz w:val="20"/>
                <w:szCs w:val="20"/>
              </w:rPr>
              <w:t xml:space="preserve">Utilize Common Assessments along with other data sources such as NSCAS, MAP, ongoing formative assessments, </w:t>
            </w:r>
            <w:r w:rsidR="00A1148A" w:rsidRPr="00181C20">
              <w:rPr>
                <w:rFonts w:cstheme="minorHAnsi"/>
                <w:sz w:val="20"/>
                <w:szCs w:val="20"/>
              </w:rPr>
              <w:t xml:space="preserve">Amira </w:t>
            </w:r>
            <w:proofErr w:type="spellStart"/>
            <w:r w:rsidR="00A1148A" w:rsidRPr="00181C20">
              <w:rPr>
                <w:rFonts w:cstheme="minorHAnsi"/>
                <w:sz w:val="20"/>
                <w:szCs w:val="20"/>
              </w:rPr>
              <w:t>data</w:t>
            </w:r>
            <w:r w:rsidRPr="00181C20">
              <w:rPr>
                <w:rFonts w:cstheme="minorHAnsi"/>
                <w:sz w:val="20"/>
                <w:szCs w:val="20"/>
              </w:rPr>
              <w:t xml:space="preserve"> a</w:t>
            </w:r>
            <w:proofErr w:type="spellEnd"/>
            <w:r w:rsidRPr="00181C20">
              <w:rPr>
                <w:rFonts w:cstheme="minorHAnsi"/>
                <w:sz w:val="20"/>
                <w:szCs w:val="20"/>
              </w:rPr>
              <w:t xml:space="preserve">s a part of the instructional process </w:t>
            </w:r>
          </w:p>
          <w:p w14:paraId="1A17F0D2" w14:textId="77777777" w:rsidR="00202CC7" w:rsidRPr="00181C20" w:rsidRDefault="00202CC7" w:rsidP="006D7FC3">
            <w:pPr>
              <w:pStyle w:val="ListParagraph"/>
              <w:numPr>
                <w:ilvl w:val="0"/>
                <w:numId w:val="2"/>
              </w:numPr>
              <w:rPr>
                <w:rFonts w:cstheme="minorHAnsi"/>
                <w:sz w:val="20"/>
                <w:szCs w:val="20"/>
              </w:rPr>
            </w:pPr>
            <w:r w:rsidRPr="00181C20">
              <w:rPr>
                <w:rFonts w:cstheme="minorHAnsi"/>
                <w:sz w:val="20"/>
                <w:szCs w:val="20"/>
              </w:rPr>
              <w:t>Effective Technology Integration</w:t>
            </w:r>
          </w:p>
          <w:p w14:paraId="32D54DA7" w14:textId="0C84695C" w:rsidR="00A1148A" w:rsidRPr="00181C20" w:rsidRDefault="00A1148A" w:rsidP="006D7FC3">
            <w:pPr>
              <w:pStyle w:val="ListParagraph"/>
              <w:numPr>
                <w:ilvl w:val="0"/>
                <w:numId w:val="2"/>
              </w:numPr>
              <w:rPr>
                <w:rFonts w:cstheme="minorHAnsi"/>
                <w:sz w:val="20"/>
                <w:szCs w:val="20"/>
              </w:rPr>
            </w:pPr>
            <w:r w:rsidRPr="00181C20">
              <w:rPr>
                <w:rFonts w:cstheme="minorHAnsi"/>
                <w:sz w:val="20"/>
                <w:szCs w:val="20"/>
              </w:rPr>
              <w:t>Checks for understanding / Engagement levels</w:t>
            </w:r>
          </w:p>
        </w:tc>
      </w:tr>
      <w:tr w:rsidR="00A65F0A" w:rsidRPr="00181C20" w14:paraId="3007D4F1" w14:textId="77777777" w:rsidTr="00267987">
        <w:trPr>
          <w:trHeight w:val="172"/>
        </w:trPr>
        <w:tc>
          <w:tcPr>
            <w:tcW w:w="5731" w:type="dxa"/>
          </w:tcPr>
          <w:p w14:paraId="74C9C9D4" w14:textId="77777777" w:rsidR="00A65F0A" w:rsidRPr="00181C20" w:rsidRDefault="00A65F0A" w:rsidP="00253441">
            <w:pPr>
              <w:rPr>
                <w:rFonts w:cstheme="minorHAnsi"/>
                <w:b/>
                <w:bCs/>
                <w:sz w:val="20"/>
                <w:szCs w:val="20"/>
              </w:rPr>
            </w:pPr>
            <w:r w:rsidRPr="00181C20">
              <w:rPr>
                <w:rFonts w:cstheme="minorHAnsi"/>
                <w:b/>
                <w:bCs/>
                <w:sz w:val="20"/>
                <w:szCs w:val="20"/>
              </w:rPr>
              <w:t>Math</w:t>
            </w:r>
            <w:r w:rsidR="00253441" w:rsidRPr="00181C20">
              <w:rPr>
                <w:rFonts w:cstheme="minorHAnsi"/>
                <w:b/>
                <w:bCs/>
                <w:sz w:val="20"/>
                <w:szCs w:val="20"/>
              </w:rPr>
              <w:t>:</w:t>
            </w:r>
          </w:p>
          <w:p w14:paraId="18461B11" w14:textId="433F4EB8" w:rsidR="00253441" w:rsidRPr="00181C20" w:rsidRDefault="00253441" w:rsidP="00253441">
            <w:pPr>
              <w:pStyle w:val="ListParagraph"/>
              <w:numPr>
                <w:ilvl w:val="0"/>
                <w:numId w:val="4"/>
              </w:numPr>
              <w:rPr>
                <w:rFonts w:cstheme="minorHAnsi"/>
                <w:b/>
                <w:sz w:val="20"/>
                <w:szCs w:val="20"/>
              </w:rPr>
            </w:pPr>
            <w:r w:rsidRPr="00181C20">
              <w:rPr>
                <w:rFonts w:cstheme="minorHAnsi"/>
                <w:color w:val="000000"/>
                <w:sz w:val="20"/>
                <w:szCs w:val="20"/>
              </w:rPr>
              <w:t xml:space="preserve">For Spring Mathematics MAP Growth Assessment, we will increase the percent of students identified as “At” or “Above” the grade level norm by </w:t>
            </w:r>
            <w:r w:rsidR="00181C20" w:rsidRPr="00181C20">
              <w:rPr>
                <w:rFonts w:cstheme="minorHAnsi"/>
                <w:color w:val="000000"/>
                <w:sz w:val="20"/>
                <w:szCs w:val="20"/>
              </w:rPr>
              <w:t>8</w:t>
            </w:r>
            <w:r w:rsidRPr="00181C20">
              <w:rPr>
                <w:rFonts w:cstheme="minorHAnsi"/>
                <w:color w:val="000000"/>
                <w:sz w:val="20"/>
                <w:szCs w:val="20"/>
              </w:rPr>
              <w:t xml:space="preserve">%.  </w:t>
            </w:r>
            <w:r w:rsidRPr="00181C20">
              <w:rPr>
                <w:rFonts w:cstheme="minorHAnsi"/>
                <w:i/>
                <w:color w:val="000000"/>
                <w:sz w:val="20"/>
                <w:szCs w:val="20"/>
              </w:rPr>
              <w:t>Spring 20</w:t>
            </w:r>
            <w:r w:rsidR="00181C20" w:rsidRPr="00181C20">
              <w:rPr>
                <w:rFonts w:cstheme="minorHAnsi"/>
                <w:i/>
                <w:color w:val="000000"/>
                <w:sz w:val="20"/>
                <w:szCs w:val="20"/>
              </w:rPr>
              <w:t>21</w:t>
            </w:r>
            <w:r w:rsidRPr="00181C20">
              <w:rPr>
                <w:rFonts w:cstheme="minorHAnsi"/>
                <w:i/>
                <w:color w:val="000000"/>
                <w:sz w:val="20"/>
                <w:szCs w:val="20"/>
              </w:rPr>
              <w:t xml:space="preserve"> rate – </w:t>
            </w:r>
            <w:r w:rsidR="00181C20" w:rsidRPr="00181C20">
              <w:rPr>
                <w:rFonts w:cstheme="minorHAnsi"/>
                <w:i/>
                <w:color w:val="000000"/>
                <w:sz w:val="20"/>
                <w:szCs w:val="20"/>
              </w:rPr>
              <w:t>72</w:t>
            </w:r>
            <w:r w:rsidRPr="00181C20">
              <w:rPr>
                <w:rFonts w:cstheme="minorHAnsi"/>
                <w:i/>
                <w:color w:val="000000"/>
                <w:sz w:val="20"/>
                <w:szCs w:val="20"/>
              </w:rPr>
              <w:t xml:space="preserve">%; </w:t>
            </w:r>
            <w:r w:rsidRPr="00181C20">
              <w:rPr>
                <w:rFonts w:cstheme="minorHAnsi"/>
                <w:b/>
                <w:bCs/>
                <w:i/>
                <w:color w:val="000000"/>
                <w:sz w:val="20"/>
                <w:szCs w:val="20"/>
                <w:u w:val="single"/>
              </w:rPr>
              <w:t>Goal rate for Spring 202</w:t>
            </w:r>
            <w:r w:rsidR="00181C20" w:rsidRPr="00181C20">
              <w:rPr>
                <w:rFonts w:cstheme="minorHAnsi"/>
                <w:b/>
                <w:bCs/>
                <w:i/>
                <w:color w:val="000000"/>
                <w:sz w:val="20"/>
                <w:szCs w:val="20"/>
                <w:u w:val="single"/>
              </w:rPr>
              <w:t>2</w:t>
            </w:r>
            <w:r w:rsidRPr="00181C20">
              <w:rPr>
                <w:rFonts w:cstheme="minorHAnsi"/>
                <w:b/>
                <w:bCs/>
                <w:i/>
                <w:color w:val="000000"/>
                <w:sz w:val="20"/>
                <w:szCs w:val="20"/>
                <w:u w:val="single"/>
              </w:rPr>
              <w:t xml:space="preserve"> – 8</w:t>
            </w:r>
            <w:r w:rsidR="00181C20" w:rsidRPr="00181C20">
              <w:rPr>
                <w:rFonts w:cstheme="minorHAnsi"/>
                <w:b/>
                <w:bCs/>
                <w:i/>
                <w:color w:val="000000"/>
                <w:sz w:val="20"/>
                <w:szCs w:val="20"/>
                <w:u w:val="single"/>
              </w:rPr>
              <w:t>0</w:t>
            </w:r>
            <w:r w:rsidRPr="00181C20">
              <w:rPr>
                <w:rFonts w:cstheme="minorHAnsi"/>
                <w:b/>
                <w:bCs/>
                <w:i/>
                <w:color w:val="000000"/>
                <w:sz w:val="20"/>
                <w:szCs w:val="20"/>
                <w:u w:val="single"/>
              </w:rPr>
              <w:t>%</w:t>
            </w:r>
          </w:p>
          <w:p w14:paraId="1D576594" w14:textId="77777777" w:rsidR="00181C20" w:rsidRPr="00181C20" w:rsidRDefault="00181C20" w:rsidP="00181C20">
            <w:pPr>
              <w:pStyle w:val="ListParagraph"/>
              <w:rPr>
                <w:rFonts w:cstheme="minorHAnsi"/>
                <w:sz w:val="20"/>
                <w:szCs w:val="20"/>
              </w:rPr>
            </w:pPr>
          </w:p>
          <w:p w14:paraId="18538FFD" w14:textId="583FA986" w:rsidR="00253441" w:rsidRPr="00181C20" w:rsidRDefault="00253441" w:rsidP="00253441">
            <w:pPr>
              <w:pStyle w:val="ListParagraph"/>
              <w:numPr>
                <w:ilvl w:val="0"/>
                <w:numId w:val="4"/>
              </w:numPr>
              <w:rPr>
                <w:rFonts w:cstheme="minorHAnsi"/>
                <w:sz w:val="20"/>
                <w:szCs w:val="20"/>
              </w:rPr>
            </w:pPr>
            <w:r w:rsidRPr="00181C20">
              <w:rPr>
                <w:rFonts w:cstheme="minorHAnsi"/>
                <w:color w:val="000000"/>
                <w:sz w:val="20"/>
                <w:szCs w:val="20"/>
              </w:rPr>
              <w:t xml:space="preserve">For Spring Mathematics MAP Growth Assessment, we will increase the percent of students identified as “Meeting” or “Exceeding” projected growth goals by 3%.  </w:t>
            </w:r>
            <w:r w:rsidRPr="00181C20">
              <w:rPr>
                <w:rFonts w:cstheme="minorHAnsi"/>
                <w:i/>
                <w:color w:val="000000"/>
                <w:sz w:val="20"/>
                <w:szCs w:val="20"/>
              </w:rPr>
              <w:t>Spring 20</w:t>
            </w:r>
            <w:r w:rsidR="00181C20" w:rsidRPr="00181C20">
              <w:rPr>
                <w:rFonts w:cstheme="minorHAnsi"/>
                <w:i/>
                <w:color w:val="000000"/>
                <w:sz w:val="20"/>
                <w:szCs w:val="20"/>
              </w:rPr>
              <w:t>21</w:t>
            </w:r>
            <w:r w:rsidRPr="00181C20">
              <w:rPr>
                <w:rFonts w:cstheme="minorHAnsi"/>
                <w:i/>
                <w:color w:val="000000"/>
                <w:sz w:val="20"/>
                <w:szCs w:val="20"/>
              </w:rPr>
              <w:t xml:space="preserve"> rate – </w:t>
            </w:r>
            <w:r w:rsidR="00181C20" w:rsidRPr="00181C20">
              <w:rPr>
                <w:rFonts w:cstheme="minorHAnsi"/>
                <w:i/>
                <w:color w:val="000000"/>
                <w:sz w:val="20"/>
                <w:szCs w:val="20"/>
              </w:rPr>
              <w:t>41</w:t>
            </w:r>
            <w:r w:rsidRPr="00181C20">
              <w:rPr>
                <w:rFonts w:cstheme="minorHAnsi"/>
                <w:i/>
                <w:color w:val="000000"/>
                <w:sz w:val="20"/>
                <w:szCs w:val="20"/>
              </w:rPr>
              <w:t xml:space="preserve">%; </w:t>
            </w:r>
            <w:r w:rsidRPr="00181C20">
              <w:rPr>
                <w:rFonts w:cstheme="minorHAnsi"/>
                <w:b/>
                <w:bCs/>
                <w:i/>
                <w:color w:val="000000"/>
                <w:sz w:val="20"/>
                <w:szCs w:val="20"/>
                <w:u w:val="single"/>
              </w:rPr>
              <w:t>Goal rate for Spring 202</w:t>
            </w:r>
            <w:r w:rsidR="00181C20" w:rsidRPr="00181C20">
              <w:rPr>
                <w:rFonts w:cstheme="minorHAnsi"/>
                <w:b/>
                <w:bCs/>
                <w:i/>
                <w:color w:val="000000"/>
                <w:sz w:val="20"/>
                <w:szCs w:val="20"/>
                <w:u w:val="single"/>
              </w:rPr>
              <w:t>2</w:t>
            </w:r>
            <w:r w:rsidRPr="00181C20">
              <w:rPr>
                <w:rFonts w:cstheme="minorHAnsi"/>
                <w:b/>
                <w:bCs/>
                <w:i/>
                <w:color w:val="000000"/>
                <w:sz w:val="20"/>
                <w:szCs w:val="20"/>
                <w:u w:val="single"/>
              </w:rPr>
              <w:t xml:space="preserve"> – </w:t>
            </w:r>
            <w:r w:rsidR="00181C20" w:rsidRPr="00181C20">
              <w:rPr>
                <w:rFonts w:cstheme="minorHAnsi"/>
                <w:b/>
                <w:bCs/>
                <w:i/>
                <w:color w:val="000000"/>
                <w:sz w:val="20"/>
                <w:szCs w:val="20"/>
                <w:u w:val="single"/>
              </w:rPr>
              <w:t>50</w:t>
            </w:r>
            <w:r w:rsidRPr="00181C20">
              <w:rPr>
                <w:rFonts w:cstheme="minorHAnsi"/>
                <w:b/>
                <w:bCs/>
                <w:i/>
                <w:color w:val="000000"/>
                <w:sz w:val="20"/>
                <w:szCs w:val="20"/>
                <w:u w:val="single"/>
              </w:rPr>
              <w:t>%</w:t>
            </w:r>
          </w:p>
          <w:p w14:paraId="3A921855" w14:textId="3244E6B6" w:rsidR="00025530" w:rsidRPr="00181C20" w:rsidRDefault="00025530" w:rsidP="00025530">
            <w:pPr>
              <w:pStyle w:val="ListParagraph"/>
              <w:rPr>
                <w:rFonts w:cstheme="minorHAnsi"/>
                <w:sz w:val="20"/>
                <w:szCs w:val="20"/>
              </w:rPr>
            </w:pPr>
          </w:p>
        </w:tc>
        <w:tc>
          <w:tcPr>
            <w:tcW w:w="5732" w:type="dxa"/>
          </w:tcPr>
          <w:p w14:paraId="5A4054D5" w14:textId="77777777" w:rsidR="00253441" w:rsidRPr="00181C20" w:rsidRDefault="00253441" w:rsidP="00A00614">
            <w:pPr>
              <w:pStyle w:val="ListParagraph"/>
              <w:numPr>
                <w:ilvl w:val="0"/>
                <w:numId w:val="4"/>
              </w:numPr>
              <w:spacing w:after="200" w:line="276" w:lineRule="auto"/>
              <w:rPr>
                <w:rFonts w:cstheme="minorHAnsi"/>
                <w:sz w:val="20"/>
                <w:szCs w:val="20"/>
              </w:rPr>
            </w:pPr>
            <w:r w:rsidRPr="00181C20">
              <w:rPr>
                <w:rFonts w:cstheme="minorHAnsi"/>
                <w:sz w:val="20"/>
                <w:szCs w:val="20"/>
              </w:rPr>
              <w:t xml:space="preserve">Learning Goals are posted and referred to </w:t>
            </w:r>
          </w:p>
          <w:p w14:paraId="1B540C8A" w14:textId="021E93B3" w:rsidR="00253441" w:rsidRPr="00181C20" w:rsidRDefault="00A00614" w:rsidP="00253441">
            <w:pPr>
              <w:pStyle w:val="ListParagraph"/>
              <w:numPr>
                <w:ilvl w:val="0"/>
                <w:numId w:val="4"/>
              </w:numPr>
              <w:spacing w:after="200" w:line="276" w:lineRule="auto"/>
              <w:rPr>
                <w:rFonts w:cstheme="minorHAnsi"/>
                <w:sz w:val="20"/>
                <w:szCs w:val="20"/>
              </w:rPr>
            </w:pPr>
            <w:r w:rsidRPr="00181C20">
              <w:rPr>
                <w:rFonts w:cstheme="minorHAnsi"/>
                <w:sz w:val="20"/>
                <w:szCs w:val="20"/>
              </w:rPr>
              <w:t>Provide opportunities for productive struggle</w:t>
            </w:r>
          </w:p>
          <w:p w14:paraId="0271CA47" w14:textId="6A14E9D4" w:rsidR="00253441" w:rsidRPr="00181C20" w:rsidRDefault="00253441" w:rsidP="00253441">
            <w:pPr>
              <w:pStyle w:val="ListParagraph"/>
              <w:numPr>
                <w:ilvl w:val="0"/>
                <w:numId w:val="4"/>
              </w:numPr>
              <w:spacing w:after="200" w:line="276" w:lineRule="auto"/>
              <w:rPr>
                <w:rFonts w:cstheme="minorHAnsi"/>
                <w:sz w:val="20"/>
                <w:szCs w:val="20"/>
              </w:rPr>
            </w:pPr>
            <w:r w:rsidRPr="00181C20">
              <w:rPr>
                <w:rFonts w:cstheme="minorHAnsi"/>
                <w:sz w:val="20"/>
                <w:szCs w:val="20"/>
              </w:rPr>
              <w:t>Provide opportunities for students to engage in discourse and make connections between mathematical ideas and representations</w:t>
            </w:r>
          </w:p>
          <w:p w14:paraId="790BEF55" w14:textId="77777777" w:rsidR="00A65F0A" w:rsidRPr="00181C20" w:rsidRDefault="00253441" w:rsidP="00253441">
            <w:pPr>
              <w:pStyle w:val="ListParagraph"/>
              <w:numPr>
                <w:ilvl w:val="0"/>
                <w:numId w:val="4"/>
              </w:numPr>
              <w:rPr>
                <w:rFonts w:cstheme="minorHAnsi"/>
                <w:sz w:val="20"/>
                <w:szCs w:val="20"/>
              </w:rPr>
            </w:pPr>
            <w:r w:rsidRPr="00181C20">
              <w:rPr>
                <w:rFonts w:cstheme="minorHAnsi"/>
                <w:sz w:val="20"/>
                <w:szCs w:val="20"/>
              </w:rPr>
              <w:t xml:space="preserve">Utilize Common Assessments along with other data sources such as NSCAS, MAP, ongoing formative assessments, etc. as a part of the instructional process </w:t>
            </w:r>
          </w:p>
          <w:p w14:paraId="6D71C5A5" w14:textId="77777777" w:rsidR="006D7FC3" w:rsidRPr="00181C20" w:rsidRDefault="00A00614" w:rsidP="006D7FC3">
            <w:pPr>
              <w:pStyle w:val="ListParagraph"/>
              <w:numPr>
                <w:ilvl w:val="0"/>
                <w:numId w:val="4"/>
              </w:numPr>
              <w:rPr>
                <w:rFonts w:cstheme="minorHAnsi"/>
                <w:sz w:val="20"/>
                <w:szCs w:val="20"/>
              </w:rPr>
            </w:pPr>
            <w:r w:rsidRPr="00181C20">
              <w:rPr>
                <w:rFonts w:cstheme="minorHAnsi"/>
                <w:sz w:val="20"/>
                <w:szCs w:val="20"/>
              </w:rPr>
              <w:t>Use of manipulatives within the lesson</w:t>
            </w:r>
          </w:p>
          <w:p w14:paraId="119300F4" w14:textId="77777777" w:rsidR="00202CC7" w:rsidRPr="00181C20" w:rsidRDefault="00202CC7" w:rsidP="006D7FC3">
            <w:pPr>
              <w:pStyle w:val="ListParagraph"/>
              <w:numPr>
                <w:ilvl w:val="0"/>
                <w:numId w:val="4"/>
              </w:numPr>
              <w:rPr>
                <w:rFonts w:cstheme="minorHAnsi"/>
                <w:sz w:val="20"/>
                <w:szCs w:val="20"/>
              </w:rPr>
            </w:pPr>
            <w:r w:rsidRPr="00181C20">
              <w:rPr>
                <w:rFonts w:cstheme="minorHAnsi"/>
                <w:sz w:val="20"/>
                <w:szCs w:val="20"/>
              </w:rPr>
              <w:t>Effective Technology Integration</w:t>
            </w:r>
          </w:p>
          <w:p w14:paraId="6CBD2A2C" w14:textId="307FFD90" w:rsidR="00181C20" w:rsidRPr="00181C20" w:rsidRDefault="00181C20" w:rsidP="006D7FC3">
            <w:pPr>
              <w:pStyle w:val="ListParagraph"/>
              <w:numPr>
                <w:ilvl w:val="0"/>
                <w:numId w:val="4"/>
              </w:numPr>
              <w:rPr>
                <w:rFonts w:cstheme="minorHAnsi"/>
                <w:sz w:val="20"/>
                <w:szCs w:val="20"/>
              </w:rPr>
            </w:pPr>
            <w:r w:rsidRPr="00181C20">
              <w:rPr>
                <w:rFonts w:cstheme="minorHAnsi"/>
                <w:sz w:val="20"/>
                <w:szCs w:val="20"/>
              </w:rPr>
              <w:t>Use of interactive notebooks/Checks for understanding</w:t>
            </w:r>
          </w:p>
        </w:tc>
      </w:tr>
      <w:tr w:rsidR="00A65F0A" w:rsidRPr="00181C20" w14:paraId="6AA63815" w14:textId="77777777" w:rsidTr="00A65F0A">
        <w:trPr>
          <w:trHeight w:val="85"/>
        </w:trPr>
        <w:tc>
          <w:tcPr>
            <w:tcW w:w="5731" w:type="dxa"/>
          </w:tcPr>
          <w:p w14:paraId="2A19C6A3" w14:textId="77777777" w:rsidR="00A65F0A" w:rsidRPr="00181C20" w:rsidRDefault="00A65F0A" w:rsidP="00253441">
            <w:pPr>
              <w:rPr>
                <w:rFonts w:cstheme="minorHAnsi"/>
                <w:b/>
                <w:bCs/>
                <w:sz w:val="20"/>
                <w:szCs w:val="20"/>
              </w:rPr>
            </w:pPr>
            <w:r w:rsidRPr="00181C20">
              <w:rPr>
                <w:rFonts w:cstheme="minorHAnsi"/>
                <w:b/>
                <w:bCs/>
                <w:sz w:val="20"/>
                <w:szCs w:val="20"/>
              </w:rPr>
              <w:t>Science</w:t>
            </w:r>
            <w:r w:rsidR="00A00614" w:rsidRPr="00181C20">
              <w:rPr>
                <w:rFonts w:cstheme="minorHAnsi"/>
                <w:b/>
                <w:bCs/>
                <w:sz w:val="20"/>
                <w:szCs w:val="20"/>
              </w:rPr>
              <w:t>:</w:t>
            </w:r>
          </w:p>
          <w:p w14:paraId="17187036" w14:textId="37D95FE5" w:rsidR="00A00614" w:rsidRPr="00181C20" w:rsidRDefault="00A00614" w:rsidP="00A00614">
            <w:pPr>
              <w:pStyle w:val="ListParagraph"/>
              <w:numPr>
                <w:ilvl w:val="0"/>
                <w:numId w:val="5"/>
              </w:numPr>
              <w:rPr>
                <w:rFonts w:cstheme="minorHAnsi"/>
                <w:b/>
                <w:sz w:val="20"/>
                <w:szCs w:val="20"/>
              </w:rPr>
            </w:pPr>
            <w:r w:rsidRPr="00181C20">
              <w:rPr>
                <w:rFonts w:cstheme="minorHAnsi"/>
                <w:color w:val="000000"/>
                <w:sz w:val="20"/>
                <w:szCs w:val="20"/>
              </w:rPr>
              <w:t xml:space="preserve">For Spring Science MAP Growth Assessment, we will increase the percent of students identified as “At” or “Above” the grade level norm by .9%.  </w:t>
            </w:r>
            <w:r w:rsidRPr="00181C20">
              <w:rPr>
                <w:rFonts w:cstheme="minorHAnsi"/>
                <w:i/>
                <w:color w:val="000000"/>
                <w:sz w:val="20"/>
                <w:szCs w:val="20"/>
              </w:rPr>
              <w:t>Spring 20</w:t>
            </w:r>
            <w:r w:rsidR="00181C20" w:rsidRPr="00181C20">
              <w:rPr>
                <w:rFonts w:cstheme="minorHAnsi"/>
                <w:i/>
                <w:color w:val="000000"/>
                <w:sz w:val="20"/>
                <w:szCs w:val="20"/>
              </w:rPr>
              <w:t>21</w:t>
            </w:r>
            <w:r w:rsidRPr="00181C20">
              <w:rPr>
                <w:rFonts w:cstheme="minorHAnsi"/>
                <w:i/>
                <w:color w:val="000000"/>
                <w:sz w:val="20"/>
                <w:szCs w:val="20"/>
              </w:rPr>
              <w:t xml:space="preserve"> rate – </w:t>
            </w:r>
            <w:r w:rsidR="00181C20" w:rsidRPr="00181C20">
              <w:rPr>
                <w:rFonts w:cstheme="minorHAnsi"/>
                <w:i/>
                <w:color w:val="000000"/>
                <w:sz w:val="20"/>
                <w:szCs w:val="20"/>
              </w:rPr>
              <w:t>82.3</w:t>
            </w:r>
            <w:r w:rsidRPr="00181C20">
              <w:rPr>
                <w:rFonts w:cstheme="minorHAnsi"/>
                <w:i/>
                <w:color w:val="000000"/>
                <w:sz w:val="20"/>
                <w:szCs w:val="20"/>
              </w:rPr>
              <w:t xml:space="preserve">%; </w:t>
            </w:r>
            <w:r w:rsidRPr="00181C20">
              <w:rPr>
                <w:rFonts w:cstheme="minorHAnsi"/>
                <w:b/>
                <w:bCs/>
                <w:i/>
                <w:color w:val="000000"/>
                <w:sz w:val="20"/>
                <w:szCs w:val="20"/>
                <w:u w:val="single"/>
              </w:rPr>
              <w:t>Goal rate for Spring 20</w:t>
            </w:r>
            <w:r w:rsidR="00202CC7" w:rsidRPr="00181C20">
              <w:rPr>
                <w:rFonts w:cstheme="minorHAnsi"/>
                <w:b/>
                <w:bCs/>
                <w:i/>
                <w:color w:val="000000"/>
                <w:sz w:val="20"/>
                <w:szCs w:val="20"/>
                <w:u w:val="single"/>
              </w:rPr>
              <w:t>2</w:t>
            </w:r>
            <w:r w:rsidR="00181C20" w:rsidRPr="00181C20">
              <w:rPr>
                <w:rFonts w:cstheme="minorHAnsi"/>
                <w:b/>
                <w:bCs/>
                <w:i/>
                <w:color w:val="000000"/>
                <w:sz w:val="20"/>
                <w:szCs w:val="20"/>
                <w:u w:val="single"/>
              </w:rPr>
              <w:t>0</w:t>
            </w:r>
            <w:r w:rsidRPr="00181C20">
              <w:rPr>
                <w:rFonts w:cstheme="minorHAnsi"/>
                <w:b/>
                <w:bCs/>
                <w:i/>
                <w:color w:val="000000"/>
                <w:sz w:val="20"/>
                <w:szCs w:val="20"/>
                <w:u w:val="single"/>
              </w:rPr>
              <w:t xml:space="preserve"> – </w:t>
            </w:r>
            <w:r w:rsidR="00181C20" w:rsidRPr="00181C20">
              <w:rPr>
                <w:rFonts w:cstheme="minorHAnsi"/>
                <w:b/>
                <w:bCs/>
                <w:i/>
                <w:color w:val="000000"/>
                <w:sz w:val="20"/>
                <w:szCs w:val="20"/>
                <w:u w:val="single"/>
              </w:rPr>
              <w:t>87</w:t>
            </w:r>
            <w:r w:rsidRPr="00181C20">
              <w:rPr>
                <w:rFonts w:cstheme="minorHAnsi"/>
                <w:b/>
                <w:bCs/>
                <w:i/>
                <w:color w:val="000000"/>
                <w:sz w:val="20"/>
                <w:szCs w:val="20"/>
                <w:u w:val="single"/>
              </w:rPr>
              <w:t>%</w:t>
            </w:r>
          </w:p>
          <w:p w14:paraId="63723B6A" w14:textId="77777777" w:rsidR="00181C20" w:rsidRPr="00181C20" w:rsidRDefault="00181C20" w:rsidP="00181C20">
            <w:pPr>
              <w:pStyle w:val="ListParagraph"/>
              <w:rPr>
                <w:rFonts w:cstheme="minorHAnsi"/>
                <w:b/>
                <w:sz w:val="20"/>
                <w:szCs w:val="20"/>
              </w:rPr>
            </w:pPr>
          </w:p>
          <w:p w14:paraId="0B39A8C5" w14:textId="5966BEDD" w:rsidR="00CA25CA" w:rsidRPr="00181C20" w:rsidRDefault="00A00614" w:rsidP="00A00614">
            <w:pPr>
              <w:pStyle w:val="ListParagraph"/>
              <w:numPr>
                <w:ilvl w:val="0"/>
                <w:numId w:val="5"/>
              </w:numPr>
              <w:rPr>
                <w:rFonts w:cstheme="minorHAnsi"/>
                <w:sz w:val="20"/>
                <w:szCs w:val="20"/>
              </w:rPr>
            </w:pPr>
            <w:r w:rsidRPr="00181C20">
              <w:rPr>
                <w:rFonts w:cstheme="minorHAnsi"/>
                <w:color w:val="000000"/>
                <w:sz w:val="20"/>
                <w:szCs w:val="20"/>
              </w:rPr>
              <w:t xml:space="preserve">For Spring Science MAP Growth Assessment, we will increase the percent of students identified as “Meeting” or “Exceeding” projected growth goals by </w:t>
            </w:r>
            <w:r w:rsidR="00181C20" w:rsidRPr="00181C20">
              <w:rPr>
                <w:rFonts w:cstheme="minorHAnsi"/>
                <w:color w:val="000000"/>
                <w:sz w:val="20"/>
                <w:szCs w:val="20"/>
              </w:rPr>
              <w:t>NA</w:t>
            </w:r>
            <w:r w:rsidRPr="00181C20">
              <w:rPr>
                <w:rFonts w:cstheme="minorHAnsi"/>
                <w:color w:val="000000"/>
                <w:sz w:val="20"/>
                <w:szCs w:val="20"/>
              </w:rPr>
              <w:t xml:space="preserve">.  </w:t>
            </w:r>
            <w:r w:rsidRPr="00181C20">
              <w:rPr>
                <w:rFonts w:cstheme="minorHAnsi"/>
                <w:i/>
                <w:color w:val="000000"/>
                <w:sz w:val="20"/>
                <w:szCs w:val="20"/>
              </w:rPr>
              <w:t>Spring 20</w:t>
            </w:r>
            <w:r w:rsidR="00181C20" w:rsidRPr="00181C20">
              <w:rPr>
                <w:rFonts w:cstheme="minorHAnsi"/>
                <w:i/>
                <w:color w:val="000000"/>
                <w:sz w:val="20"/>
                <w:szCs w:val="20"/>
              </w:rPr>
              <w:t>21</w:t>
            </w:r>
            <w:r w:rsidRPr="00181C20">
              <w:rPr>
                <w:rFonts w:cstheme="minorHAnsi"/>
                <w:i/>
                <w:color w:val="000000"/>
                <w:sz w:val="20"/>
                <w:szCs w:val="20"/>
              </w:rPr>
              <w:t xml:space="preserve"> rate – </w:t>
            </w:r>
            <w:r w:rsidR="00181C20" w:rsidRPr="00181C20">
              <w:rPr>
                <w:rFonts w:cstheme="minorHAnsi"/>
                <w:i/>
                <w:color w:val="000000"/>
                <w:sz w:val="20"/>
                <w:szCs w:val="20"/>
              </w:rPr>
              <w:t>NA</w:t>
            </w:r>
            <w:r w:rsidRPr="00181C20">
              <w:rPr>
                <w:rFonts w:cstheme="minorHAnsi"/>
                <w:i/>
                <w:color w:val="000000"/>
                <w:sz w:val="20"/>
                <w:szCs w:val="20"/>
              </w:rPr>
              <w:t xml:space="preserve"> </w:t>
            </w:r>
          </w:p>
          <w:p w14:paraId="4DC6DE0B" w14:textId="7A8CFF73" w:rsidR="00A00614" w:rsidRPr="00181C20" w:rsidRDefault="00A00614" w:rsidP="00CA25CA">
            <w:pPr>
              <w:pStyle w:val="ListParagraph"/>
              <w:rPr>
                <w:rFonts w:cstheme="minorHAnsi"/>
                <w:sz w:val="20"/>
                <w:szCs w:val="20"/>
              </w:rPr>
            </w:pPr>
            <w:r w:rsidRPr="00181C20">
              <w:rPr>
                <w:rFonts w:cstheme="minorHAnsi"/>
                <w:b/>
                <w:bCs/>
                <w:i/>
                <w:color w:val="000000"/>
                <w:sz w:val="20"/>
                <w:szCs w:val="20"/>
                <w:u w:val="single"/>
              </w:rPr>
              <w:t>Goal rate for Spring 202</w:t>
            </w:r>
            <w:r w:rsidR="00181C20" w:rsidRPr="00181C20">
              <w:rPr>
                <w:rFonts w:cstheme="minorHAnsi"/>
                <w:b/>
                <w:bCs/>
                <w:i/>
                <w:color w:val="000000"/>
                <w:sz w:val="20"/>
                <w:szCs w:val="20"/>
                <w:u w:val="single"/>
              </w:rPr>
              <w:t>2</w:t>
            </w:r>
            <w:r w:rsidRPr="00181C20">
              <w:rPr>
                <w:rFonts w:cstheme="minorHAnsi"/>
                <w:b/>
                <w:bCs/>
                <w:i/>
                <w:color w:val="000000"/>
                <w:sz w:val="20"/>
                <w:szCs w:val="20"/>
                <w:u w:val="single"/>
              </w:rPr>
              <w:t xml:space="preserve"> 9</w:t>
            </w:r>
            <w:r w:rsidR="00181C20" w:rsidRPr="00181C20">
              <w:rPr>
                <w:rFonts w:cstheme="minorHAnsi"/>
                <w:b/>
                <w:bCs/>
                <w:i/>
                <w:color w:val="000000"/>
                <w:sz w:val="20"/>
                <w:szCs w:val="20"/>
                <w:u w:val="single"/>
              </w:rPr>
              <w:t>0</w:t>
            </w:r>
            <w:r w:rsidRPr="00181C20">
              <w:rPr>
                <w:rFonts w:cstheme="minorHAnsi"/>
                <w:b/>
                <w:bCs/>
                <w:i/>
                <w:color w:val="000000"/>
                <w:sz w:val="20"/>
                <w:szCs w:val="20"/>
                <w:u w:val="single"/>
              </w:rPr>
              <w:t>%</w:t>
            </w:r>
          </w:p>
          <w:p w14:paraId="0F6C53C4" w14:textId="2C763473" w:rsidR="00025530" w:rsidRPr="00181C20" w:rsidRDefault="00025530" w:rsidP="00025530">
            <w:pPr>
              <w:pStyle w:val="ListParagraph"/>
              <w:rPr>
                <w:rFonts w:cstheme="minorHAnsi"/>
                <w:sz w:val="20"/>
                <w:szCs w:val="20"/>
              </w:rPr>
            </w:pPr>
          </w:p>
        </w:tc>
        <w:tc>
          <w:tcPr>
            <w:tcW w:w="5732" w:type="dxa"/>
          </w:tcPr>
          <w:p w14:paraId="503A9450" w14:textId="4A5B5730" w:rsidR="00A00614" w:rsidRPr="00181C20" w:rsidRDefault="00A00614" w:rsidP="006D7FC3">
            <w:pPr>
              <w:pStyle w:val="ListParagraph"/>
              <w:numPr>
                <w:ilvl w:val="0"/>
                <w:numId w:val="5"/>
              </w:numPr>
              <w:spacing w:after="200" w:line="276" w:lineRule="auto"/>
              <w:rPr>
                <w:rFonts w:cstheme="minorHAnsi"/>
                <w:sz w:val="20"/>
                <w:szCs w:val="20"/>
              </w:rPr>
            </w:pPr>
            <w:r w:rsidRPr="00181C20">
              <w:rPr>
                <w:rFonts w:cstheme="minorHAnsi"/>
                <w:sz w:val="20"/>
                <w:szCs w:val="20"/>
              </w:rPr>
              <w:t xml:space="preserve">Learning Goals are posted and referred to </w:t>
            </w:r>
          </w:p>
          <w:p w14:paraId="375A1450" w14:textId="17E552CC" w:rsidR="00A00614" w:rsidRPr="00181C20" w:rsidRDefault="00A00614" w:rsidP="006D7FC3">
            <w:pPr>
              <w:pStyle w:val="ListParagraph"/>
              <w:numPr>
                <w:ilvl w:val="0"/>
                <w:numId w:val="5"/>
              </w:numPr>
              <w:spacing w:after="200" w:line="276" w:lineRule="auto"/>
              <w:rPr>
                <w:rFonts w:cstheme="minorHAnsi"/>
                <w:sz w:val="20"/>
                <w:szCs w:val="20"/>
              </w:rPr>
            </w:pPr>
            <w:r w:rsidRPr="00181C20">
              <w:rPr>
                <w:rFonts w:cstheme="minorHAnsi"/>
                <w:sz w:val="20"/>
                <w:szCs w:val="20"/>
              </w:rPr>
              <w:t>Common Assessments administered and analyzed</w:t>
            </w:r>
          </w:p>
          <w:p w14:paraId="4301BF8F" w14:textId="72D02CF8" w:rsidR="00A00614" w:rsidRPr="00181C20" w:rsidRDefault="00A00614" w:rsidP="006D7FC3">
            <w:pPr>
              <w:pStyle w:val="ListParagraph"/>
              <w:numPr>
                <w:ilvl w:val="0"/>
                <w:numId w:val="5"/>
              </w:numPr>
              <w:spacing w:after="200" w:line="276" w:lineRule="auto"/>
              <w:rPr>
                <w:rFonts w:cstheme="minorHAnsi"/>
                <w:sz w:val="20"/>
                <w:szCs w:val="20"/>
              </w:rPr>
            </w:pPr>
            <w:r w:rsidRPr="00181C20">
              <w:rPr>
                <w:rFonts w:cstheme="minorHAnsi"/>
                <w:sz w:val="20"/>
                <w:szCs w:val="20"/>
              </w:rPr>
              <w:t xml:space="preserve">Provide opportunities for students to engage in the Science and Engineering Practices to demonstrate understanding of the Disciplinary Core Ideas and Crosscutting Concepts </w:t>
            </w:r>
          </w:p>
          <w:p w14:paraId="387E8C72" w14:textId="5E81C65B" w:rsidR="00A65F0A" w:rsidRPr="00181C20" w:rsidRDefault="00A00614" w:rsidP="006D7FC3">
            <w:pPr>
              <w:pStyle w:val="ListParagraph"/>
              <w:numPr>
                <w:ilvl w:val="0"/>
                <w:numId w:val="5"/>
              </w:numPr>
              <w:rPr>
                <w:rFonts w:cstheme="minorHAnsi"/>
                <w:sz w:val="20"/>
                <w:szCs w:val="20"/>
              </w:rPr>
            </w:pPr>
            <w:r w:rsidRPr="00181C20">
              <w:rPr>
                <w:rFonts w:cstheme="minorHAnsi"/>
                <w:sz w:val="20"/>
                <w:szCs w:val="20"/>
              </w:rPr>
              <w:t>Students will utilize interactive notebooks to demonstrate science learning</w:t>
            </w:r>
            <w:r w:rsidR="00181C20">
              <w:rPr>
                <w:rFonts w:cstheme="minorHAnsi"/>
                <w:sz w:val="20"/>
                <w:szCs w:val="20"/>
              </w:rPr>
              <w:t>/Checks for understanding</w:t>
            </w:r>
          </w:p>
          <w:p w14:paraId="1BF3CE30" w14:textId="77777777" w:rsidR="006D7FC3" w:rsidRPr="00181C20" w:rsidRDefault="006D7FC3" w:rsidP="006D7FC3">
            <w:pPr>
              <w:pStyle w:val="ListParagraph"/>
              <w:numPr>
                <w:ilvl w:val="0"/>
                <w:numId w:val="5"/>
              </w:numPr>
              <w:rPr>
                <w:rFonts w:cstheme="minorHAnsi"/>
                <w:sz w:val="20"/>
                <w:szCs w:val="20"/>
              </w:rPr>
            </w:pPr>
            <w:r w:rsidRPr="00181C20">
              <w:rPr>
                <w:rFonts w:cstheme="minorHAnsi"/>
                <w:sz w:val="20"/>
                <w:szCs w:val="20"/>
              </w:rPr>
              <w:t xml:space="preserve">Utilize Common Assessments along with other data sources such as NSCAS, MAP, ongoing formative assessments, etc. as a part of the instructional process </w:t>
            </w:r>
          </w:p>
          <w:p w14:paraId="3780FE3D" w14:textId="7339D2E3" w:rsidR="00202CC7" w:rsidRPr="00181C20" w:rsidRDefault="00202CC7" w:rsidP="006D7FC3">
            <w:pPr>
              <w:pStyle w:val="ListParagraph"/>
              <w:numPr>
                <w:ilvl w:val="0"/>
                <w:numId w:val="5"/>
              </w:numPr>
              <w:rPr>
                <w:rFonts w:cstheme="minorHAnsi"/>
                <w:sz w:val="20"/>
                <w:szCs w:val="20"/>
              </w:rPr>
            </w:pPr>
            <w:r w:rsidRPr="00181C20">
              <w:rPr>
                <w:rFonts w:cstheme="minorHAnsi"/>
                <w:sz w:val="20"/>
                <w:szCs w:val="20"/>
              </w:rPr>
              <w:t>Effective Technology Integration</w:t>
            </w:r>
          </w:p>
        </w:tc>
      </w:tr>
      <w:tr w:rsidR="00025530" w:rsidRPr="00181C20" w14:paraId="4C1ABD9E" w14:textId="77777777" w:rsidTr="007406E7">
        <w:trPr>
          <w:trHeight w:val="172"/>
        </w:trPr>
        <w:tc>
          <w:tcPr>
            <w:tcW w:w="5731" w:type="dxa"/>
          </w:tcPr>
          <w:p w14:paraId="28D762BC" w14:textId="77777777" w:rsidR="00025530" w:rsidRPr="00181C20" w:rsidRDefault="00025530" w:rsidP="007406E7">
            <w:pPr>
              <w:rPr>
                <w:rFonts w:cstheme="minorHAnsi"/>
                <w:b/>
                <w:bCs/>
                <w:sz w:val="20"/>
                <w:szCs w:val="20"/>
              </w:rPr>
            </w:pPr>
            <w:r w:rsidRPr="00181C20">
              <w:rPr>
                <w:rFonts w:cstheme="minorHAnsi"/>
                <w:b/>
                <w:bCs/>
                <w:sz w:val="20"/>
                <w:szCs w:val="20"/>
              </w:rPr>
              <w:t>Attendance/MTSS-B:</w:t>
            </w:r>
          </w:p>
          <w:p w14:paraId="69F39186" w14:textId="7A06AFD9" w:rsidR="00025530" w:rsidRPr="00181C20" w:rsidRDefault="00025530" w:rsidP="007406E7">
            <w:pPr>
              <w:pStyle w:val="ListParagraph"/>
              <w:numPr>
                <w:ilvl w:val="0"/>
                <w:numId w:val="6"/>
              </w:numPr>
              <w:rPr>
                <w:rFonts w:cstheme="minorHAnsi"/>
                <w:sz w:val="20"/>
                <w:szCs w:val="20"/>
              </w:rPr>
            </w:pPr>
            <w:r w:rsidRPr="00181C20">
              <w:rPr>
                <w:rFonts w:cstheme="minorHAnsi"/>
                <w:sz w:val="20"/>
                <w:szCs w:val="20"/>
              </w:rPr>
              <w:t xml:space="preserve">Our school will increase the number of students in the NOT CHRONIC (green) domain by </w:t>
            </w:r>
            <w:r w:rsidR="00181C20">
              <w:rPr>
                <w:rFonts w:cstheme="minorHAnsi"/>
                <w:sz w:val="20"/>
                <w:szCs w:val="20"/>
              </w:rPr>
              <w:t>1</w:t>
            </w:r>
            <w:r w:rsidRPr="00181C20">
              <w:rPr>
                <w:rFonts w:cstheme="minorHAnsi"/>
                <w:sz w:val="20"/>
                <w:szCs w:val="20"/>
              </w:rPr>
              <w:t xml:space="preserve">%.  These students will miss no more than 9 days of the entire academic year and meet the goal of STRIVE FOR 95. </w:t>
            </w:r>
          </w:p>
          <w:p w14:paraId="79475C39" w14:textId="300CACED" w:rsidR="00CA25CA" w:rsidRPr="00181C20" w:rsidRDefault="00181C20" w:rsidP="007406E7">
            <w:pPr>
              <w:pStyle w:val="ListParagraph"/>
              <w:rPr>
                <w:rFonts w:cstheme="minorHAnsi"/>
                <w:i/>
                <w:iCs/>
                <w:sz w:val="20"/>
                <w:szCs w:val="20"/>
              </w:rPr>
            </w:pPr>
            <w:r>
              <w:rPr>
                <w:rFonts w:cstheme="minorHAnsi"/>
                <w:i/>
                <w:iCs/>
                <w:sz w:val="20"/>
                <w:szCs w:val="20"/>
              </w:rPr>
              <w:t>2020-21</w:t>
            </w:r>
            <w:r w:rsidR="00025530" w:rsidRPr="00181C20">
              <w:rPr>
                <w:rFonts w:cstheme="minorHAnsi"/>
                <w:i/>
                <w:iCs/>
                <w:sz w:val="20"/>
                <w:szCs w:val="20"/>
              </w:rPr>
              <w:t xml:space="preserve"> Achievement: </w:t>
            </w:r>
            <w:r>
              <w:rPr>
                <w:rFonts w:cstheme="minorHAnsi"/>
                <w:i/>
                <w:iCs/>
                <w:sz w:val="20"/>
                <w:szCs w:val="20"/>
              </w:rPr>
              <w:t>81.5</w:t>
            </w:r>
            <w:r w:rsidR="00025530" w:rsidRPr="00181C20">
              <w:rPr>
                <w:rFonts w:cstheme="minorHAnsi"/>
                <w:i/>
                <w:iCs/>
                <w:sz w:val="20"/>
                <w:szCs w:val="20"/>
              </w:rPr>
              <w:t xml:space="preserve">%   </w:t>
            </w:r>
          </w:p>
          <w:p w14:paraId="4022A99B" w14:textId="19904647" w:rsidR="006D7FC3" w:rsidRPr="00181C20" w:rsidRDefault="00025530" w:rsidP="00181C20">
            <w:pPr>
              <w:pStyle w:val="ListParagraph"/>
              <w:rPr>
                <w:rFonts w:cstheme="minorHAnsi"/>
                <w:b/>
                <w:bCs/>
                <w:i/>
                <w:iCs/>
                <w:sz w:val="20"/>
                <w:szCs w:val="20"/>
                <w:u w:val="single"/>
              </w:rPr>
            </w:pPr>
            <w:r w:rsidRPr="00181C20">
              <w:rPr>
                <w:rFonts w:cstheme="minorHAnsi"/>
                <w:b/>
                <w:bCs/>
                <w:i/>
                <w:iCs/>
                <w:sz w:val="20"/>
                <w:szCs w:val="20"/>
                <w:u w:val="single"/>
              </w:rPr>
              <w:t xml:space="preserve">Goal </w:t>
            </w:r>
            <w:r w:rsidR="00CA25CA" w:rsidRPr="00181C20">
              <w:rPr>
                <w:rFonts w:cstheme="minorHAnsi"/>
                <w:b/>
                <w:bCs/>
                <w:i/>
                <w:iCs/>
                <w:sz w:val="20"/>
                <w:szCs w:val="20"/>
                <w:u w:val="single"/>
              </w:rPr>
              <w:t>rate for Spring</w:t>
            </w:r>
            <w:r w:rsidR="00202CC7" w:rsidRPr="00181C20">
              <w:rPr>
                <w:rFonts w:cstheme="minorHAnsi"/>
                <w:b/>
                <w:bCs/>
                <w:i/>
                <w:iCs/>
                <w:sz w:val="20"/>
                <w:szCs w:val="20"/>
                <w:u w:val="single"/>
              </w:rPr>
              <w:t xml:space="preserve"> 2021</w:t>
            </w:r>
            <w:r w:rsidRPr="00181C20">
              <w:rPr>
                <w:rFonts w:cstheme="minorHAnsi"/>
                <w:b/>
                <w:bCs/>
                <w:i/>
                <w:iCs/>
                <w:sz w:val="20"/>
                <w:szCs w:val="20"/>
                <w:u w:val="single"/>
              </w:rPr>
              <w:t xml:space="preserve">: </w:t>
            </w:r>
            <w:r w:rsidR="00181C20">
              <w:rPr>
                <w:rFonts w:cstheme="minorHAnsi"/>
                <w:b/>
                <w:bCs/>
                <w:i/>
                <w:iCs/>
                <w:sz w:val="20"/>
                <w:szCs w:val="20"/>
                <w:u w:val="single"/>
              </w:rPr>
              <w:t>82.5</w:t>
            </w:r>
            <w:r w:rsidRPr="00181C20">
              <w:rPr>
                <w:rFonts w:cstheme="minorHAnsi"/>
                <w:b/>
                <w:bCs/>
                <w:i/>
                <w:iCs/>
                <w:sz w:val="20"/>
                <w:szCs w:val="20"/>
                <w:u w:val="single"/>
              </w:rPr>
              <w:t>%</w:t>
            </w:r>
          </w:p>
        </w:tc>
        <w:tc>
          <w:tcPr>
            <w:tcW w:w="5732" w:type="dxa"/>
          </w:tcPr>
          <w:p w14:paraId="0CD176AE" w14:textId="77777777" w:rsidR="00025530" w:rsidRPr="00181C20" w:rsidRDefault="00025530" w:rsidP="007406E7">
            <w:pPr>
              <w:pStyle w:val="ListParagraph"/>
              <w:numPr>
                <w:ilvl w:val="0"/>
                <w:numId w:val="6"/>
              </w:numPr>
              <w:rPr>
                <w:rFonts w:cstheme="minorHAnsi"/>
                <w:sz w:val="20"/>
                <w:szCs w:val="20"/>
              </w:rPr>
            </w:pPr>
            <w:r w:rsidRPr="00181C20">
              <w:rPr>
                <w:rFonts w:cstheme="minorHAnsi"/>
                <w:sz w:val="20"/>
                <w:szCs w:val="20"/>
              </w:rPr>
              <w:t xml:space="preserve">Staff engages daily with students and specifically encourages students with a history if absenteeism </w:t>
            </w:r>
          </w:p>
          <w:p w14:paraId="5AC29CBE" w14:textId="77777777" w:rsidR="00025530" w:rsidRPr="00181C20" w:rsidRDefault="00025530" w:rsidP="007406E7">
            <w:pPr>
              <w:pStyle w:val="ListParagraph"/>
              <w:numPr>
                <w:ilvl w:val="0"/>
                <w:numId w:val="6"/>
              </w:numPr>
              <w:rPr>
                <w:rFonts w:cstheme="minorHAnsi"/>
                <w:sz w:val="20"/>
                <w:szCs w:val="20"/>
              </w:rPr>
            </w:pPr>
            <w:r w:rsidRPr="00181C20">
              <w:rPr>
                <w:rFonts w:cstheme="minorHAnsi"/>
                <w:sz w:val="20"/>
                <w:szCs w:val="20"/>
              </w:rPr>
              <w:t>Each month the class with the top attendance will get recognition luncheon</w:t>
            </w:r>
          </w:p>
          <w:p w14:paraId="77041351" w14:textId="77777777" w:rsidR="00025530" w:rsidRPr="00181C20" w:rsidRDefault="00025530" w:rsidP="007406E7">
            <w:pPr>
              <w:pStyle w:val="ListParagraph"/>
              <w:numPr>
                <w:ilvl w:val="0"/>
                <w:numId w:val="6"/>
              </w:numPr>
              <w:rPr>
                <w:rFonts w:cstheme="minorHAnsi"/>
                <w:sz w:val="20"/>
                <w:szCs w:val="20"/>
              </w:rPr>
            </w:pPr>
            <w:r w:rsidRPr="00181C20">
              <w:rPr>
                <w:rFonts w:cstheme="minorHAnsi"/>
                <w:sz w:val="20"/>
                <w:szCs w:val="20"/>
              </w:rPr>
              <w:t xml:space="preserve">Cobra Cash is used to motivate students </w:t>
            </w:r>
          </w:p>
          <w:p w14:paraId="7265F2A6" w14:textId="77777777" w:rsidR="00025530" w:rsidRPr="00181C20" w:rsidRDefault="00025530" w:rsidP="007406E7">
            <w:pPr>
              <w:pStyle w:val="ListParagraph"/>
              <w:rPr>
                <w:rFonts w:cstheme="minorHAnsi"/>
                <w:sz w:val="20"/>
                <w:szCs w:val="20"/>
              </w:rPr>
            </w:pPr>
          </w:p>
        </w:tc>
      </w:tr>
    </w:tbl>
    <w:p w14:paraId="454DBAD5" w14:textId="5205472F" w:rsidR="00EE2201" w:rsidRPr="00181C20" w:rsidRDefault="00EE2201" w:rsidP="00025530">
      <w:pPr>
        <w:rPr>
          <w:rFonts w:cstheme="minorHAnsi"/>
          <w:sz w:val="20"/>
          <w:szCs w:val="20"/>
        </w:rPr>
      </w:pPr>
    </w:p>
    <w:p w14:paraId="2955DB3E" w14:textId="77777777" w:rsidR="00EE2201" w:rsidRPr="00181C20" w:rsidRDefault="00EE2201" w:rsidP="00EE2201">
      <w:pPr>
        <w:jc w:val="center"/>
        <w:rPr>
          <w:rFonts w:cstheme="minorHAnsi"/>
          <w:b/>
          <w:bCs/>
          <w:sz w:val="32"/>
          <w:szCs w:val="32"/>
          <w:u w:val="single"/>
        </w:rPr>
      </w:pPr>
      <w:r w:rsidRPr="00181C20">
        <w:rPr>
          <w:rFonts w:cstheme="minorHAnsi"/>
          <w:b/>
          <w:bCs/>
          <w:sz w:val="32"/>
          <w:szCs w:val="32"/>
          <w:u w:val="single"/>
        </w:rPr>
        <w:t>Columbian Elementary Mission and Vision</w:t>
      </w:r>
    </w:p>
    <w:p w14:paraId="5DC8A44D" w14:textId="77777777" w:rsidR="00EE2201" w:rsidRPr="00181C20" w:rsidRDefault="00EE2201" w:rsidP="00EE2201">
      <w:pPr>
        <w:rPr>
          <w:rFonts w:cstheme="minorHAnsi"/>
        </w:rPr>
      </w:pPr>
    </w:p>
    <w:p w14:paraId="75540273" w14:textId="77777777" w:rsidR="00EE2201" w:rsidRPr="00181C20" w:rsidRDefault="00EE2201" w:rsidP="00EE2201">
      <w:pPr>
        <w:pStyle w:val="NormalWeb"/>
        <w:spacing w:before="0" w:beforeAutospacing="0" w:after="0" w:afterAutospacing="0" w:line="360" w:lineRule="atLeast"/>
        <w:textAlignment w:val="baseline"/>
        <w:rPr>
          <w:rFonts w:asciiTheme="minorHAnsi" w:hAnsiTheme="minorHAnsi" w:cstheme="minorHAnsi"/>
          <w:color w:val="777777"/>
          <w:sz w:val="21"/>
          <w:szCs w:val="21"/>
        </w:rPr>
      </w:pPr>
      <w:r w:rsidRPr="00181C20">
        <w:rPr>
          <w:rFonts w:asciiTheme="minorHAnsi" w:hAnsiTheme="minorHAnsi" w:cstheme="minorHAnsi"/>
          <w:color w:val="131313"/>
          <w:sz w:val="21"/>
          <w:szCs w:val="21"/>
          <w:bdr w:val="none" w:sz="0" w:space="0" w:color="auto" w:frame="1"/>
        </w:rPr>
        <w:t>While valuing and maintaining traditional approaches to instruction, the academic program for students is greatly enhanced with the incorporation of computer technology and enrichment activities. </w:t>
      </w:r>
    </w:p>
    <w:p w14:paraId="32EEE5DF" w14:textId="77777777" w:rsidR="00EE2201" w:rsidRPr="00181C20" w:rsidRDefault="00EE2201" w:rsidP="00EE2201">
      <w:pPr>
        <w:pStyle w:val="NormalWeb"/>
        <w:spacing w:before="0" w:beforeAutospacing="0" w:after="0" w:afterAutospacing="0" w:line="360" w:lineRule="atLeast"/>
        <w:textAlignment w:val="baseline"/>
        <w:rPr>
          <w:rFonts w:asciiTheme="minorHAnsi" w:hAnsiTheme="minorHAnsi" w:cstheme="minorHAnsi"/>
          <w:color w:val="131313"/>
          <w:sz w:val="21"/>
          <w:szCs w:val="21"/>
          <w:bdr w:val="none" w:sz="0" w:space="0" w:color="auto" w:frame="1"/>
        </w:rPr>
      </w:pPr>
      <w:r w:rsidRPr="00181C20">
        <w:rPr>
          <w:rFonts w:asciiTheme="minorHAnsi" w:hAnsiTheme="minorHAnsi" w:cstheme="minorHAnsi"/>
          <w:color w:val="131313"/>
          <w:sz w:val="21"/>
          <w:szCs w:val="21"/>
          <w:bdr w:val="none" w:sz="0" w:space="0" w:color="auto" w:frame="1"/>
        </w:rPr>
        <w:t>The cooperative partnerships of teachers, parents, businesses, and community members have produced human and financial resources that support the academic and social endeavors of Columbian School. True to its mission, the Columbian School staff is dedicated to providing the best possible learning environment for each child. This mission serves as the foundation for providing educational opportunities that will foster the acquisition of academic, physical, and life skills necessary for each child to learn to his or her highest potential. </w:t>
      </w:r>
    </w:p>
    <w:p w14:paraId="11F56BAA" w14:textId="77777777" w:rsidR="00EE2201" w:rsidRPr="00181C20" w:rsidRDefault="00EE2201" w:rsidP="00EE2201">
      <w:pPr>
        <w:pStyle w:val="NormalWeb"/>
        <w:spacing w:before="0" w:beforeAutospacing="0" w:after="0" w:afterAutospacing="0" w:line="360" w:lineRule="atLeast"/>
        <w:textAlignment w:val="baseline"/>
        <w:rPr>
          <w:rFonts w:asciiTheme="minorHAnsi" w:hAnsiTheme="minorHAnsi" w:cstheme="minorHAnsi"/>
          <w:color w:val="777777"/>
          <w:sz w:val="21"/>
          <w:szCs w:val="21"/>
        </w:rPr>
      </w:pPr>
    </w:p>
    <w:p w14:paraId="0F300F75" w14:textId="77777777" w:rsidR="00EE2201" w:rsidRPr="00181C20" w:rsidRDefault="00EE2201" w:rsidP="00EE2201">
      <w:pPr>
        <w:pStyle w:val="NormalWeb"/>
        <w:spacing w:before="0" w:beforeAutospacing="0" w:after="0" w:afterAutospacing="0" w:line="360" w:lineRule="atLeast"/>
        <w:textAlignment w:val="baseline"/>
        <w:rPr>
          <w:rStyle w:val="Strong"/>
          <w:rFonts w:asciiTheme="minorHAnsi" w:hAnsiTheme="minorHAnsi" w:cstheme="minorHAnsi"/>
          <w:color w:val="5A2690"/>
          <w:sz w:val="27"/>
          <w:szCs w:val="27"/>
          <w:bdr w:val="none" w:sz="0" w:space="0" w:color="auto" w:frame="1"/>
        </w:rPr>
      </w:pPr>
      <w:r w:rsidRPr="00181C20">
        <w:rPr>
          <w:rStyle w:val="Strong"/>
          <w:rFonts w:asciiTheme="minorHAnsi" w:hAnsiTheme="minorHAnsi" w:cstheme="minorHAnsi"/>
          <w:color w:val="5A2690"/>
          <w:sz w:val="27"/>
          <w:szCs w:val="27"/>
          <w:bdr w:val="none" w:sz="0" w:space="0" w:color="auto" w:frame="1"/>
        </w:rPr>
        <w:t>Columbian Elementary...a once in a lifetime learning experience...every day!</w:t>
      </w:r>
    </w:p>
    <w:p w14:paraId="41CDC5E8" w14:textId="77777777" w:rsidR="00EE2201" w:rsidRPr="00181C20" w:rsidRDefault="00EE2201" w:rsidP="00EE2201">
      <w:pPr>
        <w:pStyle w:val="NormalWeb"/>
        <w:spacing w:before="0" w:beforeAutospacing="0" w:after="0" w:afterAutospacing="0" w:line="360" w:lineRule="atLeast"/>
        <w:textAlignment w:val="baseline"/>
        <w:rPr>
          <w:rFonts w:asciiTheme="minorHAnsi" w:hAnsiTheme="minorHAnsi" w:cstheme="minorHAnsi"/>
          <w:color w:val="777777"/>
          <w:sz w:val="21"/>
          <w:szCs w:val="21"/>
        </w:rPr>
      </w:pPr>
    </w:p>
    <w:p w14:paraId="0E2E3D49" w14:textId="77777777" w:rsidR="00EE2201" w:rsidRPr="00181C20" w:rsidRDefault="00EE2201" w:rsidP="00EE2201">
      <w:pPr>
        <w:pStyle w:val="NormalWeb"/>
        <w:spacing w:before="0" w:beforeAutospacing="0" w:after="0" w:afterAutospacing="0" w:line="360" w:lineRule="atLeast"/>
        <w:textAlignment w:val="baseline"/>
        <w:rPr>
          <w:rFonts w:asciiTheme="minorHAnsi" w:hAnsiTheme="minorHAnsi" w:cstheme="minorHAnsi"/>
          <w:color w:val="777777"/>
          <w:sz w:val="21"/>
          <w:szCs w:val="21"/>
        </w:rPr>
      </w:pPr>
      <w:r w:rsidRPr="00181C20">
        <w:rPr>
          <w:rStyle w:val="Strong"/>
          <w:rFonts w:asciiTheme="minorHAnsi" w:hAnsiTheme="minorHAnsi" w:cstheme="minorHAnsi"/>
          <w:color w:val="5A2690"/>
          <w:sz w:val="27"/>
          <w:szCs w:val="27"/>
          <w:bdr w:val="none" w:sz="0" w:space="0" w:color="auto" w:frame="1"/>
        </w:rPr>
        <w:t>Make it COUNT!</w:t>
      </w:r>
    </w:p>
    <w:p w14:paraId="1EF1D17E" w14:textId="77777777" w:rsidR="00EE2201" w:rsidRPr="00181C20" w:rsidRDefault="00EE2201" w:rsidP="00EE2201">
      <w:pPr>
        <w:pStyle w:val="NormalWeb"/>
        <w:spacing w:before="0" w:beforeAutospacing="0" w:after="0" w:afterAutospacing="0" w:line="360" w:lineRule="atLeast"/>
        <w:textAlignment w:val="baseline"/>
        <w:rPr>
          <w:rFonts w:asciiTheme="minorHAnsi" w:hAnsiTheme="minorHAnsi" w:cstheme="minorHAnsi"/>
          <w:color w:val="777777"/>
          <w:sz w:val="21"/>
          <w:szCs w:val="21"/>
        </w:rPr>
      </w:pPr>
      <w:r w:rsidRPr="00181C20">
        <w:rPr>
          <w:rStyle w:val="Strong"/>
          <w:rFonts w:asciiTheme="minorHAnsi" w:hAnsiTheme="minorHAnsi" w:cstheme="minorHAnsi"/>
          <w:color w:val="5A2690"/>
          <w:sz w:val="27"/>
          <w:szCs w:val="27"/>
          <w:bdr w:val="none" w:sz="0" w:space="0" w:color="auto" w:frame="1"/>
        </w:rPr>
        <w:t>C... Community Partnerships</w:t>
      </w:r>
    </w:p>
    <w:p w14:paraId="3DFE9C8D" w14:textId="77777777" w:rsidR="00EE2201" w:rsidRPr="00181C20" w:rsidRDefault="00EE2201" w:rsidP="00EE2201">
      <w:pPr>
        <w:pStyle w:val="NormalWeb"/>
        <w:spacing w:before="0" w:beforeAutospacing="0" w:after="0" w:afterAutospacing="0" w:line="360" w:lineRule="atLeast"/>
        <w:textAlignment w:val="baseline"/>
        <w:rPr>
          <w:rFonts w:asciiTheme="minorHAnsi" w:hAnsiTheme="minorHAnsi" w:cstheme="minorHAnsi"/>
          <w:color w:val="777777"/>
          <w:sz w:val="21"/>
          <w:szCs w:val="21"/>
        </w:rPr>
      </w:pPr>
      <w:r w:rsidRPr="00181C20">
        <w:rPr>
          <w:rStyle w:val="Strong"/>
          <w:rFonts w:asciiTheme="minorHAnsi" w:hAnsiTheme="minorHAnsi" w:cstheme="minorHAnsi"/>
          <w:color w:val="5A2690"/>
          <w:sz w:val="27"/>
          <w:szCs w:val="27"/>
          <w:bdr w:val="none" w:sz="0" w:space="0" w:color="auto" w:frame="1"/>
        </w:rPr>
        <w:t>O... Optimizing Student Achievement</w:t>
      </w:r>
    </w:p>
    <w:p w14:paraId="6BC89587" w14:textId="77777777" w:rsidR="00EE2201" w:rsidRPr="00181C20" w:rsidRDefault="00EE2201" w:rsidP="00EE2201">
      <w:pPr>
        <w:pStyle w:val="NormalWeb"/>
        <w:spacing w:before="0" w:beforeAutospacing="0" w:after="0" w:afterAutospacing="0" w:line="360" w:lineRule="atLeast"/>
        <w:textAlignment w:val="baseline"/>
        <w:rPr>
          <w:rFonts w:asciiTheme="minorHAnsi" w:hAnsiTheme="minorHAnsi" w:cstheme="minorHAnsi"/>
          <w:color w:val="777777"/>
          <w:sz w:val="21"/>
          <w:szCs w:val="21"/>
        </w:rPr>
      </w:pPr>
      <w:r w:rsidRPr="00181C20">
        <w:rPr>
          <w:rStyle w:val="Strong"/>
          <w:rFonts w:asciiTheme="minorHAnsi" w:hAnsiTheme="minorHAnsi" w:cstheme="minorHAnsi"/>
          <w:color w:val="5A2690"/>
          <w:sz w:val="27"/>
          <w:szCs w:val="27"/>
          <w:bdr w:val="none" w:sz="0" w:space="0" w:color="auto" w:frame="1"/>
        </w:rPr>
        <w:t>U... Understanding Citizenship</w:t>
      </w:r>
    </w:p>
    <w:p w14:paraId="091D40C0" w14:textId="77777777" w:rsidR="00EE2201" w:rsidRPr="00181C20" w:rsidRDefault="00EE2201" w:rsidP="00EE2201">
      <w:pPr>
        <w:pStyle w:val="NormalWeb"/>
        <w:spacing w:before="0" w:beforeAutospacing="0" w:after="0" w:afterAutospacing="0" w:line="360" w:lineRule="atLeast"/>
        <w:textAlignment w:val="baseline"/>
        <w:rPr>
          <w:rFonts w:asciiTheme="minorHAnsi" w:hAnsiTheme="minorHAnsi" w:cstheme="minorHAnsi"/>
          <w:color w:val="777777"/>
          <w:sz w:val="21"/>
          <w:szCs w:val="21"/>
        </w:rPr>
      </w:pPr>
      <w:r w:rsidRPr="00181C20">
        <w:rPr>
          <w:rStyle w:val="Strong"/>
          <w:rFonts w:asciiTheme="minorHAnsi" w:hAnsiTheme="minorHAnsi" w:cstheme="minorHAnsi"/>
          <w:color w:val="5A2690"/>
          <w:sz w:val="27"/>
          <w:szCs w:val="27"/>
          <w:bdr w:val="none" w:sz="0" w:space="0" w:color="auto" w:frame="1"/>
        </w:rPr>
        <w:t>N... Nurturing Leaders of Tomorrow</w:t>
      </w:r>
    </w:p>
    <w:p w14:paraId="4249BE05" w14:textId="77777777" w:rsidR="00EE2201" w:rsidRPr="00181C20" w:rsidRDefault="00EE2201" w:rsidP="00EE2201">
      <w:pPr>
        <w:pStyle w:val="NormalWeb"/>
        <w:spacing w:before="0" w:beforeAutospacing="0" w:after="0" w:afterAutospacing="0" w:line="360" w:lineRule="atLeast"/>
        <w:textAlignment w:val="baseline"/>
        <w:rPr>
          <w:rFonts w:asciiTheme="minorHAnsi" w:hAnsiTheme="minorHAnsi" w:cstheme="minorHAnsi"/>
          <w:color w:val="777777"/>
          <w:sz w:val="21"/>
          <w:szCs w:val="21"/>
        </w:rPr>
      </w:pPr>
      <w:r w:rsidRPr="00181C20">
        <w:rPr>
          <w:rStyle w:val="Strong"/>
          <w:rFonts w:asciiTheme="minorHAnsi" w:hAnsiTheme="minorHAnsi" w:cstheme="minorHAnsi"/>
          <w:color w:val="5A2690"/>
          <w:sz w:val="27"/>
          <w:szCs w:val="27"/>
          <w:bdr w:val="none" w:sz="0" w:space="0" w:color="auto" w:frame="1"/>
        </w:rPr>
        <w:t>T... Tradition of Excellence</w:t>
      </w:r>
    </w:p>
    <w:p w14:paraId="220BAF78" w14:textId="77777777" w:rsidR="00EE2201" w:rsidRPr="00181C20" w:rsidRDefault="00EE2201" w:rsidP="00EE2201">
      <w:pPr>
        <w:pStyle w:val="NormalWeb"/>
        <w:spacing w:before="0" w:beforeAutospacing="0" w:after="0" w:afterAutospacing="0" w:line="360" w:lineRule="atLeast"/>
        <w:textAlignment w:val="baseline"/>
        <w:rPr>
          <w:rFonts w:asciiTheme="minorHAnsi" w:hAnsiTheme="minorHAnsi" w:cstheme="minorHAnsi"/>
          <w:color w:val="777777"/>
          <w:sz w:val="21"/>
          <w:szCs w:val="21"/>
        </w:rPr>
      </w:pPr>
      <w:r w:rsidRPr="00181C20">
        <w:rPr>
          <w:rStyle w:val="Strong"/>
          <w:rFonts w:asciiTheme="minorHAnsi" w:hAnsiTheme="minorHAnsi" w:cstheme="minorHAnsi"/>
          <w:color w:val="5A2690"/>
          <w:sz w:val="27"/>
          <w:szCs w:val="27"/>
          <w:bdr w:val="none" w:sz="0" w:space="0" w:color="auto" w:frame="1"/>
        </w:rPr>
        <w:t>Cobras COUNT!</w:t>
      </w:r>
    </w:p>
    <w:p w14:paraId="3557466B" w14:textId="77777777" w:rsidR="00EE2201" w:rsidRPr="00181C20" w:rsidRDefault="00EE2201" w:rsidP="00EE2201">
      <w:pPr>
        <w:rPr>
          <w:rFonts w:cstheme="minorHAnsi"/>
        </w:rPr>
      </w:pPr>
    </w:p>
    <w:p w14:paraId="2F88ACB1" w14:textId="77777777" w:rsidR="00EE2201" w:rsidRPr="00181C20" w:rsidRDefault="00EE2201" w:rsidP="009F43D9">
      <w:pPr>
        <w:pStyle w:val="NoSpacing"/>
        <w:rPr>
          <w:rFonts w:cstheme="minorHAnsi"/>
        </w:rPr>
      </w:pPr>
    </w:p>
    <w:sectPr w:rsidR="00EE2201" w:rsidRPr="00181C20" w:rsidSect="00A65F0A">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C736705"/>
    <w:multiLevelType w:val="hybridMultilevel"/>
    <w:tmpl w:val="D0443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DF81515"/>
    <w:multiLevelType w:val="hybridMultilevel"/>
    <w:tmpl w:val="C87CC524"/>
    <w:lvl w:ilvl="0" w:tplc="FB545CAE">
      <w:start w:val="4"/>
      <w:numFmt w:val="bullet"/>
      <w:lvlText w:val="-"/>
      <w:lvlJc w:val="left"/>
      <w:pPr>
        <w:ind w:left="720" w:hanging="360"/>
      </w:pPr>
      <w:rPr>
        <w:rFonts w:ascii="Calibri" w:eastAsiaTheme="minorHAnsi" w:hAnsi="Calibr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7512EFD"/>
    <w:multiLevelType w:val="hybridMultilevel"/>
    <w:tmpl w:val="A74A5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22B55C1"/>
    <w:multiLevelType w:val="hybridMultilevel"/>
    <w:tmpl w:val="FD7AF81A"/>
    <w:lvl w:ilvl="0" w:tplc="BBBCB85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B1A1779"/>
    <w:multiLevelType w:val="hybridMultilevel"/>
    <w:tmpl w:val="5AEA59C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B252BF4"/>
    <w:multiLevelType w:val="hybridMultilevel"/>
    <w:tmpl w:val="B92A0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36A72E3"/>
    <w:multiLevelType w:val="hybridMultilevel"/>
    <w:tmpl w:val="347A7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4"/>
  </w:num>
  <w:num w:numId="4">
    <w:abstractNumId w:val="0"/>
  </w:num>
  <w:num w:numId="5">
    <w:abstractNumId w:val="2"/>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5F0A"/>
    <w:rsid w:val="00025530"/>
    <w:rsid w:val="00181C20"/>
    <w:rsid w:val="00202CC7"/>
    <w:rsid w:val="00253441"/>
    <w:rsid w:val="003C4E3F"/>
    <w:rsid w:val="00656CE6"/>
    <w:rsid w:val="006D7FC3"/>
    <w:rsid w:val="007923A3"/>
    <w:rsid w:val="009B0F86"/>
    <w:rsid w:val="009F43D9"/>
    <w:rsid w:val="00A00614"/>
    <w:rsid w:val="00A1148A"/>
    <w:rsid w:val="00A65F0A"/>
    <w:rsid w:val="00CA25CA"/>
    <w:rsid w:val="00EA6D18"/>
    <w:rsid w:val="00EE22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D410170"/>
  <w14:defaultImageDpi w14:val="32767"/>
  <w15:chartTrackingRefBased/>
  <w15:docId w15:val="{183C9985-C30F-A945-9759-B2AA9219FD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53441"/>
    <w:pPr>
      <w:spacing w:after="160" w:line="259" w:lineRule="auto"/>
      <w:ind w:left="720"/>
      <w:contextualSpacing/>
    </w:pPr>
    <w:rPr>
      <w:sz w:val="22"/>
      <w:szCs w:val="22"/>
    </w:rPr>
  </w:style>
  <w:style w:type="paragraph" w:styleId="NormalWeb">
    <w:name w:val="Normal (Web)"/>
    <w:basedOn w:val="Normal"/>
    <w:uiPriority w:val="99"/>
    <w:semiHidden/>
    <w:unhideWhenUsed/>
    <w:rsid w:val="00EE2201"/>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EE2201"/>
    <w:rPr>
      <w:b/>
      <w:bCs/>
    </w:rPr>
  </w:style>
  <w:style w:type="paragraph" w:styleId="NoSpacing">
    <w:name w:val="No Spacing"/>
    <w:uiPriority w:val="1"/>
    <w:qFormat/>
    <w:rsid w:val="009F43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2</Pages>
  <Words>698</Words>
  <Characters>3985</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McGee</dc:creator>
  <cp:keywords/>
  <dc:description/>
  <cp:lastModifiedBy>Craig McGee</cp:lastModifiedBy>
  <cp:revision>2</cp:revision>
  <cp:lastPrinted>2021-07-15T17:01:00Z</cp:lastPrinted>
  <dcterms:created xsi:type="dcterms:W3CDTF">2021-07-15T17:53:00Z</dcterms:created>
  <dcterms:modified xsi:type="dcterms:W3CDTF">2021-07-15T17:53:00Z</dcterms:modified>
</cp:coreProperties>
</file>